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87" w:rsidRDefault="00DE1987" w:rsidP="00DE1987">
      <w:pPr>
        <w:pStyle w:val="Nagwek4"/>
        <w:rPr>
          <w:rFonts w:ascii="Times New Roman" w:hAnsi="Times New Roman" w:cs="Times New Roman"/>
          <w:noProof/>
          <w:sz w:val="24"/>
          <w:szCs w:val="24"/>
        </w:rPr>
      </w:pPr>
      <w:r w:rsidRPr="00551FF0">
        <w:rPr>
          <w:rFonts w:ascii="Times New Roman" w:hAnsi="Times New Roman" w:cs="Times New Roman"/>
          <w:noProof/>
          <w:sz w:val="24"/>
          <w:szCs w:val="24"/>
        </w:rPr>
        <w:t>Liceum Ogłonokształcące im. Zygmunta Działowskiego w Wąbrzeźnie</w:t>
      </w:r>
    </w:p>
    <w:p w:rsidR="00DE1987" w:rsidRPr="00551FF0" w:rsidRDefault="00DE1987" w:rsidP="00DE1987">
      <w:pPr>
        <w:jc w:val="center"/>
        <w:rPr>
          <w:b/>
        </w:rPr>
      </w:pPr>
      <w:r w:rsidRPr="00551FF0">
        <w:rPr>
          <w:b/>
        </w:rPr>
        <w:t>Przedmiotowy system oceniania</w:t>
      </w:r>
    </w:p>
    <w:p w:rsidR="00DE1987" w:rsidRPr="00551FF0" w:rsidRDefault="00DE1987" w:rsidP="00DE1987">
      <w:pPr>
        <w:pStyle w:val="Nagwek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E1987" w:rsidRPr="00551FF0" w:rsidRDefault="00DE1987" w:rsidP="00DE1987">
      <w:pPr>
        <w:pStyle w:val="Nagwek3"/>
        <w:numPr>
          <w:ilvl w:val="0"/>
          <w:numId w:val="1"/>
        </w:numPr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51FF0">
        <w:rPr>
          <w:rFonts w:ascii="Times New Roman" w:hAnsi="Times New Roman"/>
          <w:b w:val="0"/>
          <w:color w:val="auto"/>
          <w:sz w:val="24"/>
          <w:szCs w:val="24"/>
        </w:rPr>
        <w:t xml:space="preserve">Przedmiot: </w:t>
      </w:r>
      <w:r>
        <w:rPr>
          <w:rFonts w:ascii="Times New Roman" w:hAnsi="Times New Roman"/>
          <w:b w:val="0"/>
          <w:color w:val="auto"/>
          <w:sz w:val="24"/>
          <w:szCs w:val="24"/>
        </w:rPr>
        <w:t>Biologia</w:t>
      </w:r>
    </w:p>
    <w:p w:rsidR="00DE1987" w:rsidRPr="00551FF0" w:rsidRDefault="00DE1987" w:rsidP="00DE1987">
      <w:pPr>
        <w:pStyle w:val="Stopka"/>
        <w:tabs>
          <w:tab w:val="clear" w:pos="4536"/>
          <w:tab w:val="clear" w:pos="9072"/>
        </w:tabs>
        <w:jc w:val="center"/>
        <w:rPr>
          <w:i/>
          <w:iCs/>
        </w:rPr>
      </w:pPr>
    </w:p>
    <w:p w:rsidR="00DE1987" w:rsidRPr="00551FF0" w:rsidRDefault="00DE1987" w:rsidP="00DE1987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</w:pPr>
      <w:r w:rsidRPr="00551FF0">
        <w:t xml:space="preserve">Nauczyciel: </w:t>
      </w:r>
      <w:r>
        <w:t>Szymon Krawczyk</w:t>
      </w:r>
    </w:p>
    <w:p w:rsidR="00DE1987" w:rsidRPr="00551FF0" w:rsidRDefault="00DE1987" w:rsidP="00DE1987">
      <w:pPr>
        <w:pStyle w:val="Akapitzlist"/>
      </w:pPr>
    </w:p>
    <w:p w:rsidR="00DE1987" w:rsidRPr="00551FF0" w:rsidRDefault="00DE1987" w:rsidP="00DE1987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</w:pPr>
      <w:r>
        <w:t>Biologia</w:t>
      </w:r>
      <w:r w:rsidRPr="00551FF0">
        <w:t xml:space="preserve"> jest przedmiotem nauczanym w zakresie</w:t>
      </w:r>
      <w:r>
        <w:t xml:space="preserve"> podstawowym w klasach</w:t>
      </w:r>
      <w:r w:rsidR="00706AE1">
        <w:t xml:space="preserve"> I, II,III</w:t>
      </w:r>
      <w:r w:rsidRPr="00551FF0">
        <w:t>, a w zakresie rozszerzony</w:t>
      </w:r>
      <w:r>
        <w:t>m w klasach</w:t>
      </w:r>
      <w:r w:rsidR="00403815">
        <w:t xml:space="preserve"> I,</w:t>
      </w:r>
      <w:r>
        <w:t xml:space="preserve"> II</w:t>
      </w:r>
      <w:r w:rsidR="00AE6198">
        <w:t>,</w:t>
      </w:r>
      <w:r>
        <w:t xml:space="preserve"> III</w:t>
      </w:r>
      <w:r w:rsidR="00AE6198">
        <w:t xml:space="preserve"> i IV</w:t>
      </w:r>
      <w:r>
        <w:t xml:space="preserve"> o profilu </w:t>
      </w:r>
      <w:r w:rsidR="00706AE1">
        <w:t>przyrodniczym</w:t>
      </w:r>
      <w:r>
        <w:t xml:space="preserve"> (biologiczno-chemiczny).</w:t>
      </w:r>
    </w:p>
    <w:p w:rsidR="00DE1987" w:rsidRPr="00551FF0" w:rsidRDefault="00DE1987" w:rsidP="00DE1987">
      <w:pPr>
        <w:pStyle w:val="Akapitzlist"/>
      </w:pPr>
    </w:p>
    <w:p w:rsidR="00DE1987" w:rsidRPr="00551FF0" w:rsidRDefault="00DE1987" w:rsidP="00DE1987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</w:pPr>
      <w:r w:rsidRPr="00551FF0">
        <w:t>Oceniane formy aktywności i przypisywane im wagi wynikają z postanowień § 19 ustęp 2 Statutu Szkoły:</w:t>
      </w:r>
    </w:p>
    <w:p w:rsidR="00DE1987" w:rsidRPr="00551FF0" w:rsidRDefault="00DE1987" w:rsidP="00DE1987">
      <w:pPr>
        <w:pStyle w:val="Stopka"/>
        <w:tabs>
          <w:tab w:val="clear" w:pos="4536"/>
          <w:tab w:val="clear" w:pos="9072"/>
        </w:tabs>
      </w:pPr>
    </w:p>
    <w:tbl>
      <w:tblPr>
        <w:tblW w:w="0" w:type="auto"/>
        <w:tblInd w:w="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84"/>
      </w:tblGrid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pPr>
              <w:pStyle w:val="Nagwek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51F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Forma aktywności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pStyle w:val="Nagwek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51F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Waga oceny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r w:rsidRPr="00551FF0">
              <w:t>Praca klasowa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3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r w:rsidRPr="00551FF0">
              <w:t>Sprawdzian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2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pPr>
              <w:autoSpaceDE w:val="0"/>
              <w:autoSpaceDN w:val="0"/>
              <w:adjustRightInd w:val="0"/>
            </w:pPr>
            <w:r w:rsidRPr="00551FF0">
              <w:t>Krótki sprawdzian (kartkówka)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1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pPr>
              <w:autoSpaceDE w:val="0"/>
              <w:autoSpaceDN w:val="0"/>
              <w:adjustRightInd w:val="0"/>
            </w:pPr>
            <w:r w:rsidRPr="00551FF0">
              <w:t xml:space="preserve">Odpowiedź ustna 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2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pPr>
              <w:autoSpaceDE w:val="0"/>
              <w:autoSpaceDN w:val="0"/>
              <w:adjustRightInd w:val="0"/>
            </w:pPr>
            <w:r w:rsidRPr="00551FF0">
              <w:t xml:space="preserve">Aktywność 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1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pPr>
              <w:autoSpaceDE w:val="0"/>
              <w:autoSpaceDN w:val="0"/>
              <w:adjustRightInd w:val="0"/>
            </w:pPr>
            <w:r w:rsidRPr="00551FF0">
              <w:t xml:space="preserve">Praca w grupach 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1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r w:rsidRPr="00551FF0">
              <w:t xml:space="preserve">Praca domowa </w:t>
            </w:r>
            <w:r w:rsidRPr="00551FF0">
              <w:tab/>
            </w:r>
            <w:r w:rsidRPr="00551FF0">
              <w:tab/>
            </w:r>
            <w:r w:rsidRPr="00551FF0">
              <w:tab/>
            </w:r>
            <w:r w:rsidRPr="00551FF0">
              <w:tab/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1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pPr>
              <w:autoSpaceDE w:val="0"/>
              <w:autoSpaceDN w:val="0"/>
              <w:adjustRightInd w:val="0"/>
            </w:pPr>
            <w:r w:rsidRPr="00551FF0">
              <w:t xml:space="preserve">Referat 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2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pPr>
              <w:autoSpaceDE w:val="0"/>
              <w:autoSpaceDN w:val="0"/>
              <w:adjustRightInd w:val="0"/>
            </w:pPr>
            <w:r w:rsidRPr="00551FF0">
              <w:t xml:space="preserve">Projekt </w:t>
            </w:r>
            <w:r w:rsidRPr="00551FF0">
              <w:tab/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2</w:t>
            </w:r>
          </w:p>
        </w:tc>
      </w:tr>
      <w:tr w:rsidR="00AE6198" w:rsidRPr="00551FF0" w:rsidTr="0081393E">
        <w:tc>
          <w:tcPr>
            <w:tcW w:w="4606" w:type="dxa"/>
          </w:tcPr>
          <w:p w:rsidR="00AE6198" w:rsidRPr="00551FF0" w:rsidRDefault="00AE6198" w:rsidP="0081393E">
            <w:pPr>
              <w:autoSpaceDE w:val="0"/>
              <w:autoSpaceDN w:val="0"/>
              <w:adjustRightInd w:val="0"/>
            </w:pPr>
            <w:r>
              <w:t>Test, sprawdzian online</w:t>
            </w:r>
            <w:r w:rsidR="00706AE1">
              <w:t xml:space="preserve"> (nauczanie zdalne)</w:t>
            </w:r>
            <w:bookmarkStart w:id="0" w:name="_GoBack"/>
            <w:bookmarkEnd w:id="0"/>
          </w:p>
        </w:tc>
        <w:tc>
          <w:tcPr>
            <w:tcW w:w="1584" w:type="dxa"/>
          </w:tcPr>
          <w:p w:rsidR="00AE6198" w:rsidRPr="00551FF0" w:rsidRDefault="00AE6198" w:rsidP="0081393E">
            <w:pPr>
              <w:jc w:val="center"/>
            </w:pPr>
            <w:r>
              <w:t>1</w:t>
            </w:r>
          </w:p>
        </w:tc>
      </w:tr>
      <w:tr w:rsidR="00DE1987" w:rsidRPr="00551FF0" w:rsidTr="0081393E">
        <w:trPr>
          <w:cantSplit/>
        </w:trPr>
        <w:tc>
          <w:tcPr>
            <w:tcW w:w="6190" w:type="dxa"/>
            <w:gridSpan w:val="2"/>
          </w:tcPr>
          <w:p w:rsidR="00DE1987" w:rsidRPr="00551FF0" w:rsidRDefault="00DE1987" w:rsidP="0081393E">
            <w:pPr>
              <w:autoSpaceDE w:val="0"/>
              <w:autoSpaceDN w:val="0"/>
              <w:adjustRightInd w:val="0"/>
              <w:ind w:left="360"/>
              <w:rPr>
                <w:i/>
                <w:iCs/>
              </w:rPr>
            </w:pPr>
            <w:r w:rsidRPr="00551FF0">
              <w:t xml:space="preserve">        </w:t>
            </w:r>
            <w:r w:rsidRPr="00551FF0">
              <w:rPr>
                <w:i/>
                <w:iCs/>
              </w:rPr>
              <w:t>Udział w konkursie przedmiotowym: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pPr>
              <w:autoSpaceDE w:val="0"/>
              <w:autoSpaceDN w:val="0"/>
              <w:adjustRightInd w:val="0"/>
            </w:pPr>
            <w:r w:rsidRPr="00551FF0">
              <w:t xml:space="preserve">Etap szkolny 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1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pPr>
              <w:autoSpaceDE w:val="0"/>
              <w:autoSpaceDN w:val="0"/>
              <w:adjustRightInd w:val="0"/>
            </w:pPr>
            <w:r w:rsidRPr="00551FF0">
              <w:t xml:space="preserve">Etap pozaszkolny 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2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pPr>
              <w:autoSpaceDE w:val="0"/>
              <w:autoSpaceDN w:val="0"/>
              <w:adjustRightInd w:val="0"/>
            </w:pPr>
            <w:r w:rsidRPr="00551FF0">
              <w:t xml:space="preserve">Szczególne osiągnięcia 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3</w:t>
            </w:r>
          </w:p>
        </w:tc>
      </w:tr>
      <w:tr w:rsidR="00DE1987" w:rsidRPr="00551FF0" w:rsidTr="0081393E">
        <w:trPr>
          <w:cantSplit/>
        </w:trPr>
        <w:tc>
          <w:tcPr>
            <w:tcW w:w="6190" w:type="dxa"/>
            <w:gridSpan w:val="2"/>
          </w:tcPr>
          <w:p w:rsidR="00DE1987" w:rsidRPr="00551FF0" w:rsidRDefault="00DE1987" w:rsidP="0081393E">
            <w:pPr>
              <w:rPr>
                <w:i/>
                <w:iCs/>
              </w:rPr>
            </w:pPr>
            <w:r w:rsidRPr="00551FF0">
              <w:rPr>
                <w:i/>
                <w:iCs/>
              </w:rPr>
              <w:t xml:space="preserve">                        Dodatkowe formy aktywności: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r w:rsidRPr="00551FF0">
              <w:t>Samodzielne wykonanie pomocy naukowej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1</w:t>
            </w:r>
          </w:p>
        </w:tc>
      </w:tr>
      <w:tr w:rsidR="00DE1987" w:rsidRPr="00551FF0" w:rsidTr="0081393E">
        <w:tc>
          <w:tcPr>
            <w:tcW w:w="4606" w:type="dxa"/>
          </w:tcPr>
          <w:p w:rsidR="00DE1987" w:rsidRPr="00551FF0" w:rsidRDefault="00DE1987" w:rsidP="0081393E">
            <w:r w:rsidRPr="00551FF0">
              <w:t>Przygotowani i przeprowadzenie doświadczenia</w:t>
            </w:r>
          </w:p>
        </w:tc>
        <w:tc>
          <w:tcPr>
            <w:tcW w:w="1584" w:type="dxa"/>
          </w:tcPr>
          <w:p w:rsidR="00DE1987" w:rsidRPr="00551FF0" w:rsidRDefault="00DE1987" w:rsidP="0081393E">
            <w:pPr>
              <w:jc w:val="center"/>
            </w:pPr>
            <w:r w:rsidRPr="00551FF0">
              <w:t>2</w:t>
            </w:r>
          </w:p>
        </w:tc>
      </w:tr>
    </w:tbl>
    <w:p w:rsidR="00DE1987" w:rsidRPr="00551FF0" w:rsidRDefault="00DE1987" w:rsidP="00DE1987">
      <w:pPr>
        <w:autoSpaceDE w:val="0"/>
        <w:autoSpaceDN w:val="0"/>
        <w:adjustRightInd w:val="0"/>
        <w:rPr>
          <w:bCs/>
        </w:rPr>
      </w:pPr>
    </w:p>
    <w:p w:rsidR="00DE1987" w:rsidRPr="00551FF0" w:rsidRDefault="00DE1987" w:rsidP="00DE1987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551FF0">
        <w:rPr>
          <w:bCs/>
        </w:rPr>
        <w:t xml:space="preserve">Zasady zaliczania obowiązkowych form aktywności w przypadku usprawiedliwionej nieobecności są zgodne z postanowieniami Statutu Szkoły zawartymi w </w:t>
      </w:r>
      <w:r w:rsidRPr="00551FF0">
        <w:t>§ 18 ustęp 3, punkty 8-9. W zakresie oceniania obowiązują zasady zawarte w Statucie Szkoły w §18 ustęp 3, punkty 6-7 oraz 10-16.</w:t>
      </w:r>
    </w:p>
    <w:p w:rsidR="00DE1987" w:rsidRDefault="00DE1987" w:rsidP="00DE1987">
      <w:pPr>
        <w:numPr>
          <w:ilvl w:val="0"/>
          <w:numId w:val="1"/>
        </w:numPr>
        <w:autoSpaceDE w:val="0"/>
        <w:autoSpaceDN w:val="0"/>
        <w:adjustRightInd w:val="0"/>
        <w:rPr>
          <w:rStyle w:val="Teksttreci5"/>
          <w:b w:val="0"/>
        </w:rPr>
      </w:pPr>
      <w:r w:rsidRPr="004B140E">
        <w:rPr>
          <w:bCs/>
        </w:rPr>
        <w:t>Wymagania edukacyjne wynikają z obowiązującej podstawy programowej zawartej w rozp</w:t>
      </w:r>
      <w:r>
        <w:rPr>
          <w:bCs/>
        </w:rPr>
        <w:t>o</w:t>
      </w:r>
      <w:r w:rsidRPr="004B140E">
        <w:rPr>
          <w:bCs/>
        </w:rPr>
        <w:t>rządzeniu Ministra Edukacji Narodowej</w:t>
      </w:r>
      <w:r>
        <w:rPr>
          <w:rStyle w:val="Teksttreci5"/>
          <w:b w:val="0"/>
        </w:rPr>
        <w:t>.</w:t>
      </w:r>
    </w:p>
    <w:p w:rsidR="00AE6198" w:rsidRDefault="00AE6198" w:rsidP="00AE6198">
      <w:pPr>
        <w:autoSpaceDE w:val="0"/>
        <w:autoSpaceDN w:val="0"/>
        <w:adjustRightInd w:val="0"/>
        <w:ind w:left="720"/>
        <w:rPr>
          <w:rStyle w:val="Teksttreci5"/>
          <w:b w:val="0"/>
        </w:rPr>
      </w:pPr>
    </w:p>
    <w:p w:rsidR="00AE6198" w:rsidRDefault="00AE6198" w:rsidP="00AE6198">
      <w:pPr>
        <w:autoSpaceDE w:val="0"/>
        <w:autoSpaceDN w:val="0"/>
        <w:adjustRightInd w:val="0"/>
        <w:ind w:left="720"/>
        <w:rPr>
          <w:rStyle w:val="Teksttreci5"/>
          <w:b w:val="0"/>
        </w:rPr>
      </w:pPr>
      <w:r w:rsidRPr="00AE6198">
        <w:rPr>
          <w:rStyle w:val="Teksttreci5"/>
          <w:b w:val="0"/>
        </w:rPr>
        <w:t>https://terazmatura.pl/docs/Podstawa-Programowa-biologia.pdf</w:t>
      </w:r>
    </w:p>
    <w:p w:rsidR="00DE1987" w:rsidRPr="004B140E" w:rsidRDefault="00DE1987" w:rsidP="00DE1987">
      <w:pPr>
        <w:autoSpaceDE w:val="0"/>
        <w:autoSpaceDN w:val="0"/>
        <w:adjustRightInd w:val="0"/>
        <w:ind w:left="720"/>
        <w:rPr>
          <w:bCs/>
        </w:rPr>
      </w:pPr>
    </w:p>
    <w:p w:rsidR="00DE1987" w:rsidRPr="00551FF0" w:rsidRDefault="00DE1987" w:rsidP="00DE1987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551FF0">
        <w:rPr>
          <w:bCs/>
        </w:rPr>
        <w:t>Ogólne kryteria oceny są następujące: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</w:p>
    <w:p w:rsidR="00DE1987" w:rsidRDefault="00DE1987" w:rsidP="00DE1987">
      <w:pPr>
        <w:pStyle w:val="Nagwek2"/>
        <w:numPr>
          <w:ilvl w:val="0"/>
          <w:numId w:val="2"/>
        </w:numPr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rPr>
          <w:b w:val="0"/>
          <w:u w:val="single"/>
        </w:rPr>
      </w:pPr>
      <w:r w:rsidRPr="004B140E">
        <w:rPr>
          <w:b w:val="0"/>
          <w:u w:val="single"/>
        </w:rPr>
        <w:t xml:space="preserve">Ocenę celującą otrzymuje uczeń, który: </w:t>
      </w:r>
    </w:p>
    <w:p w:rsidR="00DE1987" w:rsidRPr="004B140E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1440"/>
        <w:rPr>
          <w:b w:val="0"/>
          <w:u w:val="single"/>
        </w:rPr>
      </w:pP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Rozwija wiedzę i umiejętności w toku samokształcenia,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Jest twórczy, wykazuje dużą samodzielność i potrafi w sposób oryginalny zaprezentować efekty swojej pracy, </w:t>
      </w:r>
    </w:p>
    <w:p w:rsidR="00DE1987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lastRenderedPageBreak/>
        <w:t xml:space="preserve">- Opanował większość materiału z poziomu podstawowego, rozszerzającego i dopełniającego, </w:t>
      </w:r>
    </w:p>
    <w:p w:rsidR="00E63838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DE1987">
        <w:rPr>
          <w:b w:val="0"/>
        </w:rPr>
        <w:t>- Samodzielnie rozwiązuje problemy na poziomie wymagań podstawowych i rozszerzających i większość problemów na poziomie wymagań dopełniających,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Odpowiada samodzielnie i pełnymi zdaniami logicznie i spójnie,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Potrafi samodzielnie analizować wykresy, tabele, schematy,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Prowadzi zeszyt przedmiotowy, odrabia prace domowe,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Uzyskał średnią ważoną ocen ponad 5, z tego z prac kontrolnych pisemnych minimum 5.5,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Jest aktywny na lekcji i wykonuje wszystkie prace dodatkowe, </w:t>
      </w:r>
    </w:p>
    <w:p w:rsidR="00DE1987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>- Bierz</w:t>
      </w:r>
      <w:r>
        <w:rPr>
          <w:b w:val="0"/>
        </w:rPr>
        <w:t>e udział w konkursach biologicznych</w:t>
      </w:r>
      <w:r w:rsidRPr="00551FF0">
        <w:rPr>
          <w:b w:val="0"/>
        </w:rPr>
        <w:t xml:space="preserve"> lub seminariach i uzyskuje w nich znaczące wyniki,</w:t>
      </w:r>
    </w:p>
    <w:p w:rsidR="00DE1987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>- Uzyskał tytuł laureata olimpiady – niezależnie od innych wymagań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</w:p>
    <w:p w:rsidR="00DE1987" w:rsidRDefault="00DE1987" w:rsidP="00DE1987">
      <w:pPr>
        <w:pStyle w:val="Nagwek2"/>
        <w:numPr>
          <w:ilvl w:val="0"/>
          <w:numId w:val="3"/>
        </w:numPr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rPr>
          <w:b w:val="0"/>
          <w:u w:val="single"/>
        </w:rPr>
      </w:pPr>
      <w:r w:rsidRPr="004B140E">
        <w:rPr>
          <w:b w:val="0"/>
          <w:u w:val="single"/>
        </w:rPr>
        <w:t xml:space="preserve">Ocenę bardzo dobrą otrzymuje uczeń, który: </w:t>
      </w:r>
    </w:p>
    <w:p w:rsidR="00DE1987" w:rsidRPr="004B140E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1440"/>
        <w:rPr>
          <w:b w:val="0"/>
          <w:u w:val="single"/>
        </w:rPr>
      </w:pP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Opanował większość materiału z poziomu podstawowego i rozszerzającego oraz część materiału dopełniającego,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Samodzielnie rozwiązuje problemy na poziomie wymagań podstawowych i większość problemów na poziomie wymagań rozszerzających a z pomocą nauczyciela lub innych uczniów problemy na poziomie wymagań dopełniających,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Odpowiada samodzielnie i pełnymi zdaniami, logicznie i spójnie,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Potrafi samodzielnie analizować wykresy, tabele, schematy,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Prowadzi zeszyt przedmiotowy, odrabia prace domowe,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Uzyskał średnią ważoną ocen semestralną minimum 4.6,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Jest aktywny na lekcji i wykonuje prace.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>- Bierz</w:t>
      </w:r>
      <w:r>
        <w:rPr>
          <w:b w:val="0"/>
        </w:rPr>
        <w:t>e udział w konkursach biologicznych</w:t>
      </w:r>
      <w:r w:rsidRPr="00551FF0">
        <w:rPr>
          <w:b w:val="0"/>
        </w:rPr>
        <w:t xml:space="preserve"> lub seminariach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</w:p>
    <w:p w:rsidR="00DE1987" w:rsidRDefault="00DE1987" w:rsidP="00DE1987">
      <w:pPr>
        <w:pStyle w:val="Nagwek2"/>
        <w:numPr>
          <w:ilvl w:val="0"/>
          <w:numId w:val="3"/>
        </w:numPr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rPr>
          <w:b w:val="0"/>
          <w:u w:val="single"/>
        </w:rPr>
      </w:pPr>
      <w:r w:rsidRPr="004B140E">
        <w:rPr>
          <w:b w:val="0"/>
          <w:u w:val="single"/>
        </w:rPr>
        <w:t xml:space="preserve">Ocenę dobrą otrzymuje uczeń, który: </w:t>
      </w:r>
    </w:p>
    <w:p w:rsidR="00DE1987" w:rsidRPr="004B140E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1440"/>
        <w:rPr>
          <w:b w:val="0"/>
          <w:u w:val="single"/>
        </w:rPr>
      </w:pP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-Ma większość osiągnięć z poziomu podstawowego i część z poziomu rozszerzającego,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Samodzielnie rozwiązuje problemy na poziomie wymagań podstawowych i proste problemy na poziomie wymagań rozszerzających a z pomocą nauczyciela lub innych uczniów większość problemów na poziomie wymagań rozszerzających,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Odpowiada samodzielnie i pełnymi zdaniami,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Potrafi analizować wykresy, tabele, schematy samodzielnie lub z niewielka pomocą nauczyciela lub kolegów,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Prowadzi zeszyt przedmiotowy, odrabia prace domowe,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>- Uzyskał średnią ważoną ocen semestralną minimum 3.6,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Jest aktywny na lekcji i wykonuje prace dodatkowe.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</w:p>
    <w:p w:rsidR="00DE1987" w:rsidRDefault="00DE1987" w:rsidP="00DE1987">
      <w:pPr>
        <w:pStyle w:val="Nagwek2"/>
        <w:numPr>
          <w:ilvl w:val="0"/>
          <w:numId w:val="3"/>
        </w:numPr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rPr>
          <w:b w:val="0"/>
          <w:u w:val="single"/>
        </w:rPr>
      </w:pPr>
      <w:r w:rsidRPr="004B140E">
        <w:rPr>
          <w:b w:val="0"/>
          <w:u w:val="single"/>
        </w:rPr>
        <w:t xml:space="preserve">Ocenę dostateczną otrzymuje uczeń, który: </w:t>
      </w:r>
    </w:p>
    <w:p w:rsidR="00DE1987" w:rsidRPr="004B140E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1440"/>
        <w:rPr>
          <w:b w:val="0"/>
          <w:u w:val="single"/>
        </w:rPr>
      </w:pP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Ma większość osiągnięć z poziomu podstawowego,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Może mieć trudności z opanowaniem treści wykraczających poza poziom podstawowy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>- Samodzielnie rozwiązuje problemy na poziomie wymagań podstawowych a z pomocą nauczyciela lub innych uczniów niektóre proste problemy na poziomie wymagań rozszerzających,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lastRenderedPageBreak/>
        <w:t xml:space="preserve">- Potrafi analizować wykresy, tabele, schematy z pomocą nauczyciela lub kolegów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Prowadzi zeszyt przedmiotowy, odrabia prace domowe,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Uzyskał średnią ważoną ocen semestralną minimum 2.6,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Jest aktywny na lekcji i wykonuje prace dodatkowe.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</w:p>
    <w:p w:rsidR="00DE1987" w:rsidRDefault="00DE1987" w:rsidP="00DE1987">
      <w:pPr>
        <w:pStyle w:val="Nagwek2"/>
        <w:numPr>
          <w:ilvl w:val="0"/>
          <w:numId w:val="3"/>
        </w:numPr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rPr>
          <w:b w:val="0"/>
          <w:u w:val="single"/>
        </w:rPr>
      </w:pPr>
      <w:r w:rsidRPr="004B140E">
        <w:rPr>
          <w:b w:val="0"/>
          <w:u w:val="single"/>
        </w:rPr>
        <w:t xml:space="preserve">Ocenę dopuszczającą otrzymuje uczeń, który: </w:t>
      </w:r>
    </w:p>
    <w:p w:rsidR="00DE1987" w:rsidRPr="004B140E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1440"/>
        <w:rPr>
          <w:b w:val="0"/>
          <w:u w:val="single"/>
        </w:rPr>
      </w:pPr>
    </w:p>
    <w:p w:rsidR="00DE1987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>- Częściowo opanował materiał na poziomie wymagań podstawowych,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>
        <w:rPr>
          <w:b w:val="0"/>
        </w:rPr>
        <w:t xml:space="preserve">- </w:t>
      </w:r>
      <w:r w:rsidRPr="00551FF0">
        <w:rPr>
          <w:b w:val="0"/>
        </w:rPr>
        <w:t xml:space="preserve">Braki w opanowanym materiale umożliwiają zrozumienie i naukę dalszych treści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Potrafi rozwiązać proste problemy na poziomie wymagań podstawowych z pomocą nauczyciela lub innych uczniów,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Posiada zeszyt przedmiotowy, odrabia prace domowe,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>- Uzyskał średnią waż</w:t>
      </w:r>
      <w:r>
        <w:rPr>
          <w:b w:val="0"/>
        </w:rPr>
        <w:t xml:space="preserve">oną ocen semestralną minimum 1.6 </w:t>
      </w:r>
      <w:r w:rsidRPr="00551FF0">
        <w:rPr>
          <w:b w:val="0"/>
        </w:rPr>
        <w:t xml:space="preserve">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Stara się brać udział w lekcji.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</w:p>
    <w:p w:rsidR="00DE1987" w:rsidRPr="004B140E" w:rsidRDefault="00DE1987" w:rsidP="00DE1987">
      <w:pPr>
        <w:pStyle w:val="Nagwek2"/>
        <w:numPr>
          <w:ilvl w:val="0"/>
          <w:numId w:val="2"/>
        </w:numPr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rPr>
          <w:b w:val="0"/>
          <w:u w:val="single"/>
        </w:rPr>
      </w:pPr>
      <w:r w:rsidRPr="004B140E">
        <w:rPr>
          <w:b w:val="0"/>
          <w:u w:val="single"/>
        </w:rPr>
        <w:t xml:space="preserve">Ocenę niedostateczną otrzymuje uczeń, który: </w:t>
      </w:r>
    </w:p>
    <w:p w:rsidR="00DE1987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Nie opanował materiału na poziomie wymagań podstawowych,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Osiągnięcia ucznia nie gwarantują dalszego przyswajania wiedzy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Nie potrafi rozwiązać najprostszych problemów i omówić zjawisk nawet z pomocą nauczyciela lub innych uczniów,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Nie posiada zeszytu przedmiotowego, nie odrabia prac domowych,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Nie zaliczył i nie poprawił wszystkich prac klasowych i </w:t>
      </w:r>
      <w:r>
        <w:rPr>
          <w:b w:val="0"/>
        </w:rPr>
        <w:t xml:space="preserve">innych obowiązkowych form aktywności na </w:t>
      </w:r>
      <w:r w:rsidRPr="00551FF0">
        <w:rPr>
          <w:b w:val="0"/>
        </w:rPr>
        <w:t xml:space="preserve">ocenę dopuszczającą, </w:t>
      </w:r>
    </w:p>
    <w:p w:rsidR="00DE1987" w:rsidRPr="00551FF0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ind w:left="720"/>
        <w:rPr>
          <w:b w:val="0"/>
        </w:rPr>
      </w:pPr>
      <w:r w:rsidRPr="00551FF0">
        <w:rPr>
          <w:b w:val="0"/>
        </w:rPr>
        <w:t xml:space="preserve">- Nie bierze udziału w lekcji i wykonuje prac długoterminowych i dodatkowych </w:t>
      </w:r>
    </w:p>
    <w:p w:rsidR="00DE1987" w:rsidRPr="00551FF0" w:rsidRDefault="00DE1987" w:rsidP="00DE1987">
      <w:pPr>
        <w:pStyle w:val="Teksttreci21"/>
        <w:shd w:val="clear" w:color="auto" w:fill="auto"/>
        <w:spacing w:before="0" w:after="0" w:line="240" w:lineRule="auto"/>
        <w:ind w:firstLine="0"/>
        <w:rPr>
          <w:bCs/>
        </w:rPr>
      </w:pPr>
    </w:p>
    <w:p w:rsidR="00DE1987" w:rsidRPr="00551FF0" w:rsidRDefault="00DE1987" w:rsidP="00DE1987">
      <w:pPr>
        <w:pStyle w:val="Teksttreci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551FF0">
        <w:rPr>
          <w:rStyle w:val="Teksttreci2"/>
          <w:color w:val="000000"/>
        </w:rPr>
        <w:t>Tabela z progami procentowymi do prac pisemnych.</w:t>
      </w:r>
    </w:p>
    <w:p w:rsidR="00DE1987" w:rsidRPr="00551FF0" w:rsidRDefault="00DE1987" w:rsidP="00DE1987">
      <w:pPr>
        <w:pStyle w:val="Teksttreci21"/>
        <w:shd w:val="clear" w:color="auto" w:fill="auto"/>
        <w:spacing w:before="0" w:after="0" w:line="240" w:lineRule="auto"/>
        <w:ind w:left="360" w:firstLine="0"/>
      </w:pPr>
    </w:p>
    <w:tbl>
      <w:tblPr>
        <w:tblW w:w="0" w:type="auto"/>
        <w:tblInd w:w="30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724"/>
      </w:tblGrid>
      <w:tr w:rsidR="00DE1987" w:rsidRPr="00551FF0" w:rsidTr="00813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51FF0">
              <w:t>Ocena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51FF0">
              <w:t>Progi procentowe</w:t>
            </w:r>
          </w:p>
        </w:tc>
      </w:tr>
      <w:tr w:rsidR="00DE1987" w:rsidRPr="00551FF0" w:rsidTr="00813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51FF0">
              <w:t>5+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51FF0">
              <w:t>&gt;</w:t>
            </w:r>
            <w:r>
              <w:t xml:space="preserve"> 100%</w:t>
            </w:r>
          </w:p>
        </w:tc>
      </w:tr>
      <w:tr w:rsidR="00DE1987" w:rsidRPr="00551FF0" w:rsidTr="00813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51FF0"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&lt;90% – 100</w:t>
            </w:r>
            <w:r w:rsidRPr="00551FF0">
              <w:t>%)</w:t>
            </w:r>
          </w:p>
        </w:tc>
      </w:tr>
      <w:tr w:rsidR="00DE1987" w:rsidRPr="00551FF0" w:rsidTr="00813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51FF0">
              <w:t>4+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&lt;80% – 90</w:t>
            </w:r>
            <w:r w:rsidRPr="00551FF0">
              <w:t>%)</w:t>
            </w:r>
          </w:p>
        </w:tc>
      </w:tr>
      <w:tr w:rsidR="00DE1987" w:rsidRPr="00551FF0" w:rsidTr="00813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51FF0"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&lt;70% – 80</w:t>
            </w:r>
            <w:r w:rsidRPr="00551FF0">
              <w:t>%)</w:t>
            </w:r>
          </w:p>
        </w:tc>
      </w:tr>
      <w:tr w:rsidR="00DE1987" w:rsidRPr="00551FF0" w:rsidTr="00813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51FF0">
              <w:t>3+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&lt;60</w:t>
            </w:r>
            <w:r w:rsidRPr="00551FF0">
              <w:t>% – 70%)</w:t>
            </w:r>
          </w:p>
        </w:tc>
      </w:tr>
      <w:tr w:rsidR="00DE1987" w:rsidRPr="00551FF0" w:rsidTr="00813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51FF0"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&lt;50% – 60</w:t>
            </w:r>
            <w:r w:rsidRPr="00551FF0">
              <w:t>%)</w:t>
            </w:r>
          </w:p>
        </w:tc>
      </w:tr>
      <w:tr w:rsidR="00DE1987" w:rsidRPr="00551FF0" w:rsidTr="00813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51FF0">
              <w:t>2+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&lt;40% – 50</w:t>
            </w:r>
            <w:r w:rsidRPr="00551FF0">
              <w:t>%)</w:t>
            </w:r>
          </w:p>
        </w:tc>
      </w:tr>
      <w:tr w:rsidR="00DE1987" w:rsidRPr="00551FF0" w:rsidTr="00813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51FF0"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&lt;30% – 40</w:t>
            </w:r>
            <w:r w:rsidRPr="00551FF0">
              <w:t>%)</w:t>
            </w:r>
          </w:p>
        </w:tc>
      </w:tr>
      <w:tr w:rsidR="00DE1987" w:rsidRPr="00551FF0" w:rsidTr="0081393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51FF0">
              <w:t>1+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87" w:rsidRPr="00551FF0" w:rsidRDefault="00DE1987" w:rsidP="0081393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&lt;20% - 3</w:t>
            </w:r>
            <w:r w:rsidRPr="00551FF0">
              <w:t>0%)</w:t>
            </w:r>
          </w:p>
        </w:tc>
      </w:tr>
    </w:tbl>
    <w:p w:rsidR="00DE1987" w:rsidRPr="00551FF0" w:rsidRDefault="00DE1987" w:rsidP="00DE1987">
      <w:pPr>
        <w:pStyle w:val="Teksttreci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E1987" w:rsidRPr="00551FF0" w:rsidRDefault="00DE1987" w:rsidP="00DE1987">
      <w:pPr>
        <w:pStyle w:val="Teksttreci21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auto"/>
      </w:pPr>
      <w:bookmarkStart w:id="1" w:name="bookmark13"/>
      <w:r w:rsidRPr="00551FF0">
        <w:rPr>
          <w:rStyle w:val="Teksttreci2"/>
        </w:rPr>
        <w:t>Ewaluacja przedmiotowego systemu oceniania.</w:t>
      </w:r>
    </w:p>
    <w:bookmarkEnd w:id="1"/>
    <w:p w:rsidR="00DE1987" w:rsidRPr="00551FF0" w:rsidRDefault="00DE1987" w:rsidP="00DE1987">
      <w:pPr>
        <w:pStyle w:val="Teksttreci21"/>
        <w:shd w:val="clear" w:color="auto" w:fill="auto"/>
        <w:spacing w:before="0" w:after="0" w:line="240" w:lineRule="auto"/>
        <w:ind w:firstLine="0"/>
      </w:pPr>
    </w:p>
    <w:p w:rsidR="00DE1987" w:rsidRPr="00551FF0" w:rsidRDefault="00DE1987" w:rsidP="00DE1987">
      <w:pPr>
        <w:pStyle w:val="Teksttreci21"/>
        <w:shd w:val="clear" w:color="auto" w:fill="auto"/>
        <w:tabs>
          <w:tab w:val="left" w:pos="2160"/>
        </w:tabs>
        <w:spacing w:before="0" w:after="0" w:line="240" w:lineRule="auto"/>
        <w:ind w:firstLine="0"/>
        <w:rPr>
          <w:rStyle w:val="Teksttreci2"/>
          <w:color w:val="000000"/>
        </w:rPr>
      </w:pPr>
      <w:r w:rsidRPr="00551FF0">
        <w:rPr>
          <w:rStyle w:val="Teksttreci2"/>
          <w:color w:val="000000"/>
        </w:rPr>
        <w:t>a) Przedmiotowy system oceniania powinien służyć uczniom i ich rodzicom w obiektywnym określeniu osiągnięć uczniów.</w:t>
      </w:r>
    </w:p>
    <w:p w:rsidR="00DE1987" w:rsidRPr="00551FF0" w:rsidRDefault="00DE1987" w:rsidP="00DE1987">
      <w:pPr>
        <w:pStyle w:val="Teksttreci21"/>
        <w:shd w:val="clear" w:color="auto" w:fill="auto"/>
        <w:tabs>
          <w:tab w:val="left" w:pos="2160"/>
        </w:tabs>
        <w:spacing w:before="0" w:after="0" w:line="240" w:lineRule="auto"/>
        <w:ind w:firstLine="0"/>
        <w:rPr>
          <w:rStyle w:val="Teksttreci2"/>
          <w:color w:val="000000"/>
        </w:rPr>
      </w:pPr>
    </w:p>
    <w:p w:rsidR="00DE1987" w:rsidRPr="00551FF0" w:rsidRDefault="00DE1987" w:rsidP="00DE1987">
      <w:pPr>
        <w:pStyle w:val="Teksttreci21"/>
        <w:shd w:val="clear" w:color="auto" w:fill="auto"/>
        <w:tabs>
          <w:tab w:val="left" w:pos="2160"/>
        </w:tabs>
        <w:spacing w:before="0" w:after="0" w:line="240" w:lineRule="auto"/>
        <w:ind w:firstLine="0"/>
        <w:rPr>
          <w:rStyle w:val="Teksttreci2"/>
          <w:color w:val="000000"/>
        </w:rPr>
      </w:pPr>
      <w:r w:rsidRPr="00551FF0">
        <w:rPr>
          <w:rStyle w:val="Teksttreci2"/>
          <w:color w:val="000000"/>
        </w:rPr>
        <w:t>b) Nauczyciel, zbierając opinie uczniów, ich rodziców oraz na podstawie własnych obserwacji, może zmieniać powyższe zasady. O każdej zmianie musi powiadomić uczniów i dokonać zapisu w systemie oceniania.</w:t>
      </w:r>
    </w:p>
    <w:p w:rsidR="00DE1987" w:rsidRPr="00551FF0" w:rsidRDefault="00DE1987" w:rsidP="00DE1987">
      <w:pPr>
        <w:pStyle w:val="Teksttreci21"/>
        <w:shd w:val="clear" w:color="auto" w:fill="auto"/>
        <w:tabs>
          <w:tab w:val="left" w:pos="2160"/>
        </w:tabs>
        <w:spacing w:before="0" w:after="0" w:line="240" w:lineRule="auto"/>
        <w:ind w:firstLine="0"/>
        <w:rPr>
          <w:rStyle w:val="Teksttreci2"/>
          <w:color w:val="000000"/>
        </w:rPr>
      </w:pPr>
    </w:p>
    <w:p w:rsidR="00DE1987" w:rsidRPr="00551FF0" w:rsidRDefault="00DE1987" w:rsidP="00DE1987">
      <w:pPr>
        <w:pStyle w:val="Teksttreci21"/>
        <w:shd w:val="clear" w:color="auto" w:fill="auto"/>
        <w:tabs>
          <w:tab w:val="left" w:pos="2160"/>
        </w:tabs>
        <w:spacing w:before="0" w:after="0" w:line="240" w:lineRule="auto"/>
        <w:ind w:firstLine="0"/>
        <w:rPr>
          <w:rStyle w:val="Teksttreci2"/>
          <w:color w:val="000000"/>
        </w:rPr>
      </w:pPr>
      <w:r w:rsidRPr="00551FF0">
        <w:rPr>
          <w:rStyle w:val="Teksttreci2"/>
          <w:color w:val="000000"/>
        </w:rPr>
        <w:t>c) Informacje o jakości systemu oceniania nauczyciel może czerpać od uczniów i ich rodziców w formie:</w:t>
      </w:r>
    </w:p>
    <w:p w:rsidR="00DE1987" w:rsidRPr="00551FF0" w:rsidRDefault="00DE1987" w:rsidP="00DE1987">
      <w:pPr>
        <w:pStyle w:val="Teksttreci21"/>
        <w:shd w:val="clear" w:color="auto" w:fill="auto"/>
        <w:tabs>
          <w:tab w:val="left" w:pos="3430"/>
          <w:tab w:val="left" w:pos="3960"/>
        </w:tabs>
        <w:spacing w:before="0" w:after="0" w:line="240" w:lineRule="auto"/>
        <w:ind w:firstLine="0"/>
        <w:rPr>
          <w:rStyle w:val="Teksttreci2"/>
          <w:color w:val="000000"/>
        </w:rPr>
      </w:pPr>
      <w:r w:rsidRPr="00551FF0">
        <w:rPr>
          <w:rStyle w:val="Teksttreci2"/>
          <w:color w:val="000000"/>
        </w:rPr>
        <w:lastRenderedPageBreak/>
        <w:t>- rozmów i dyskusji,</w:t>
      </w:r>
    </w:p>
    <w:p w:rsidR="00DE1987" w:rsidRPr="00551FF0" w:rsidRDefault="00DE1987" w:rsidP="00DE1987">
      <w:pPr>
        <w:pStyle w:val="Teksttreci21"/>
        <w:shd w:val="clear" w:color="auto" w:fill="auto"/>
        <w:tabs>
          <w:tab w:val="left" w:pos="3430"/>
          <w:tab w:val="left" w:pos="3960"/>
        </w:tabs>
        <w:spacing w:before="0" w:after="0" w:line="240" w:lineRule="auto"/>
        <w:ind w:firstLine="0"/>
        <w:rPr>
          <w:rStyle w:val="Teksttreci2"/>
          <w:color w:val="000000"/>
        </w:rPr>
      </w:pPr>
      <w:r w:rsidRPr="00551FF0">
        <w:rPr>
          <w:rStyle w:val="Teksttreci2"/>
          <w:color w:val="000000"/>
        </w:rPr>
        <w:t>- ankiet wypełnianych przez uczniów i ich rodziców.</w:t>
      </w:r>
    </w:p>
    <w:p w:rsidR="00DE1987" w:rsidRPr="00DE1987" w:rsidRDefault="00DE1987" w:rsidP="00DE1987">
      <w:pPr>
        <w:pStyle w:val="Nagwek2"/>
        <w:shd w:val="clear" w:color="auto" w:fill="auto"/>
        <w:tabs>
          <w:tab w:val="left" w:pos="1083"/>
          <w:tab w:val="left" w:pos="1625"/>
          <w:tab w:val="left" w:pos="1806"/>
        </w:tabs>
        <w:spacing w:before="0" w:line="240" w:lineRule="auto"/>
        <w:rPr>
          <w:b w:val="0"/>
        </w:rPr>
      </w:pPr>
    </w:p>
    <w:sectPr w:rsidR="00DE1987" w:rsidRPr="00DE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1722"/>
    <w:multiLevelType w:val="hybridMultilevel"/>
    <w:tmpl w:val="DEA87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D00AB9"/>
    <w:multiLevelType w:val="hybridMultilevel"/>
    <w:tmpl w:val="DEA87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AE23DB"/>
    <w:multiLevelType w:val="hybridMultilevel"/>
    <w:tmpl w:val="AEFED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3AA090">
      <w:start w:val="1"/>
      <w:numFmt w:val="lowerLetter"/>
      <w:lvlText w:val="%2)"/>
      <w:lvlJc w:val="left"/>
      <w:pPr>
        <w:ind w:left="1440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987"/>
    <w:rsid w:val="00403815"/>
    <w:rsid w:val="00706AE1"/>
    <w:rsid w:val="00AE6198"/>
    <w:rsid w:val="00DE1987"/>
    <w:rsid w:val="00E63838"/>
    <w:rsid w:val="00F5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2957"/>
  <w15:docId w15:val="{562E4B14-F34C-4FD9-8214-62C65B3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1987"/>
    <w:pPr>
      <w:keepNext/>
      <w:autoSpaceDE w:val="0"/>
      <w:autoSpaceDN w:val="0"/>
      <w:adjustRightInd w:val="0"/>
      <w:outlineLvl w:val="0"/>
    </w:pPr>
    <w:rPr>
      <w:rFonts w:ascii="Times-Bold" w:hAnsi="Times-Bold"/>
      <w:b/>
      <w:bCs/>
      <w:color w:val="00007F"/>
      <w:sz w:val="28"/>
      <w:szCs w:val="45"/>
    </w:rPr>
  </w:style>
  <w:style w:type="paragraph" w:styleId="Nagwek3">
    <w:name w:val="heading 3"/>
    <w:basedOn w:val="Normalny"/>
    <w:next w:val="Normalny"/>
    <w:link w:val="Nagwek3Znak"/>
    <w:qFormat/>
    <w:rsid w:val="00DE1987"/>
    <w:pPr>
      <w:keepNext/>
      <w:autoSpaceDE w:val="0"/>
      <w:autoSpaceDN w:val="0"/>
      <w:adjustRightInd w:val="0"/>
      <w:jc w:val="center"/>
      <w:outlineLvl w:val="2"/>
    </w:pPr>
    <w:rPr>
      <w:rFonts w:ascii="Times-Bold" w:hAnsi="Times-Bold"/>
      <w:b/>
      <w:bCs/>
      <w:color w:val="00007F"/>
      <w:sz w:val="45"/>
      <w:szCs w:val="45"/>
    </w:rPr>
  </w:style>
  <w:style w:type="paragraph" w:styleId="Nagwek4">
    <w:name w:val="heading 4"/>
    <w:basedOn w:val="Normalny"/>
    <w:next w:val="Normalny"/>
    <w:link w:val="Nagwek4Znak"/>
    <w:qFormat/>
    <w:rsid w:val="00DE1987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45"/>
      <w:szCs w:val="4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987"/>
    <w:rPr>
      <w:rFonts w:ascii="Times-Bold" w:eastAsia="Times New Roman" w:hAnsi="Times-Bold" w:cs="Times New Roman"/>
      <w:b/>
      <w:bCs/>
      <w:color w:val="00007F"/>
      <w:sz w:val="28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rsid w:val="00DE1987"/>
    <w:rPr>
      <w:rFonts w:ascii="Times-Bold" w:eastAsia="Times New Roman" w:hAnsi="Times-Bold" w:cs="Times New Roman"/>
      <w:b/>
      <w:bCs/>
      <w:color w:val="00007F"/>
      <w:sz w:val="45"/>
      <w:szCs w:val="45"/>
      <w:lang w:eastAsia="pl-PL"/>
    </w:rPr>
  </w:style>
  <w:style w:type="character" w:customStyle="1" w:styleId="Nagwek4Znak">
    <w:name w:val="Nagłówek 4 Znak"/>
    <w:basedOn w:val="Domylnaczcionkaakapitu"/>
    <w:link w:val="Nagwek4"/>
    <w:rsid w:val="00DE1987"/>
    <w:rPr>
      <w:rFonts w:ascii="Arial" w:eastAsia="Times New Roman" w:hAnsi="Arial" w:cs="Arial"/>
      <w:b/>
      <w:bCs/>
      <w:sz w:val="45"/>
      <w:szCs w:val="45"/>
      <w:lang w:eastAsia="pl-PL"/>
    </w:rPr>
  </w:style>
  <w:style w:type="paragraph" w:styleId="Stopka">
    <w:name w:val="footer"/>
    <w:basedOn w:val="Normalny"/>
    <w:link w:val="StopkaZnak"/>
    <w:rsid w:val="00DE1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1987"/>
    <w:pPr>
      <w:ind w:left="708"/>
    </w:pPr>
  </w:style>
  <w:style w:type="paragraph" w:customStyle="1" w:styleId="Nagwek2">
    <w:name w:val="Nagłówek #2"/>
    <w:basedOn w:val="Normalny"/>
    <w:rsid w:val="00DE1987"/>
    <w:pPr>
      <w:widowControl w:val="0"/>
      <w:shd w:val="clear" w:color="auto" w:fill="FFFFFF"/>
      <w:suppressAutoHyphens/>
      <w:spacing w:before="300" w:line="274" w:lineRule="exact"/>
    </w:pPr>
    <w:rPr>
      <w:rFonts w:eastAsia="SimSun"/>
      <w:b/>
      <w:bCs/>
      <w:kern w:val="2"/>
      <w:lang w:eastAsia="hi-IN" w:bidi="hi-IN"/>
    </w:rPr>
  </w:style>
  <w:style w:type="character" w:customStyle="1" w:styleId="Teksttreci5">
    <w:name w:val="Tekst treści (5)_"/>
    <w:rsid w:val="00DE1987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rsid w:val="00DE1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rsid w:val="00DE1987"/>
    <w:pPr>
      <w:widowControl w:val="0"/>
      <w:shd w:val="clear" w:color="auto" w:fill="FFFFFF"/>
      <w:suppressAutoHyphens/>
      <w:spacing w:before="200" w:after="300" w:line="266" w:lineRule="exact"/>
      <w:ind w:hanging="360"/>
    </w:pPr>
    <w:rPr>
      <w:rFonts w:eastAsia="SimSun"/>
      <w:kern w:val="2"/>
      <w:lang w:eastAsia="hi-IN" w:bidi="hi-IN"/>
    </w:rPr>
  </w:style>
  <w:style w:type="paragraph" w:customStyle="1" w:styleId="Teksttreci50">
    <w:name w:val="Tekst treści (5)"/>
    <w:basedOn w:val="Normalny"/>
    <w:rsid w:val="00DE1987"/>
    <w:pPr>
      <w:widowControl w:val="0"/>
      <w:shd w:val="clear" w:color="auto" w:fill="FFFFFF"/>
      <w:suppressAutoHyphens/>
      <w:spacing w:before="400" w:line="224" w:lineRule="exact"/>
      <w:jc w:val="center"/>
    </w:pPr>
    <w:rPr>
      <w:rFonts w:ascii="Arial" w:eastAsia="SimSun" w:hAnsi="Arial" w:cs="Arial"/>
      <w:b/>
      <w:bCs/>
      <w:kern w:val="2"/>
      <w:sz w:val="20"/>
      <w:szCs w:val="20"/>
      <w:lang w:eastAsia="hi-IN" w:bidi="hi-IN"/>
    </w:rPr>
  </w:style>
  <w:style w:type="character" w:customStyle="1" w:styleId="Teksttreci2">
    <w:name w:val="Tekst treści (2)_"/>
    <w:rsid w:val="00DE198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szkrawczyk</dc:creator>
  <cp:lastModifiedBy>user</cp:lastModifiedBy>
  <cp:revision>5</cp:revision>
  <dcterms:created xsi:type="dcterms:W3CDTF">2016-04-28T19:15:00Z</dcterms:created>
  <dcterms:modified xsi:type="dcterms:W3CDTF">2022-09-16T09:51:00Z</dcterms:modified>
</cp:coreProperties>
</file>