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BB0F" w14:textId="77777777" w:rsidR="006641BC" w:rsidRPr="00E53F2A" w:rsidRDefault="00104CF7" w:rsidP="00655806">
      <w:pPr>
        <w:pStyle w:val="Teksttreci30"/>
        <w:shd w:val="clear" w:color="auto" w:fill="auto"/>
        <w:spacing w:after="0" w:line="276" w:lineRule="auto"/>
        <w:rPr>
          <w:rStyle w:val="Teksttreci3"/>
          <w:rFonts w:ascii="Times New Roman" w:hAnsi="Times New Roman" w:cs="Times New Roman"/>
          <w:b/>
          <w:bCs/>
          <w:i/>
          <w:iCs/>
          <w:smallCaps/>
          <w:color w:val="000000"/>
          <w:sz w:val="28"/>
          <w:szCs w:val="28"/>
        </w:rPr>
      </w:pPr>
      <w:r w:rsidRPr="00E53F2A">
        <w:rPr>
          <w:rStyle w:val="Teksttreci3"/>
          <w:rFonts w:ascii="Times New Roman" w:hAnsi="Times New Roman" w:cs="Times New Roman"/>
          <w:b/>
          <w:bCs/>
          <w:i/>
          <w:iCs/>
          <w:smallCaps/>
          <w:color w:val="000000"/>
          <w:sz w:val="28"/>
          <w:szCs w:val="28"/>
        </w:rPr>
        <w:t>Liceum Ogólnokształcąc</w:t>
      </w:r>
      <w:r w:rsidR="006641BC" w:rsidRPr="00E53F2A">
        <w:rPr>
          <w:rStyle w:val="Teksttreci3"/>
          <w:rFonts w:ascii="Times New Roman" w:hAnsi="Times New Roman" w:cs="Times New Roman"/>
          <w:b/>
          <w:bCs/>
          <w:i/>
          <w:iCs/>
          <w:smallCaps/>
          <w:color w:val="000000"/>
          <w:sz w:val="28"/>
          <w:szCs w:val="28"/>
        </w:rPr>
        <w:t>e</w:t>
      </w:r>
      <w:r w:rsidR="003742C9" w:rsidRPr="00E53F2A">
        <w:rPr>
          <w:rStyle w:val="Teksttreci3"/>
          <w:rFonts w:ascii="Times New Roman" w:hAnsi="Times New Roman" w:cs="Times New Roman"/>
          <w:b/>
          <w:bCs/>
          <w:i/>
          <w:iCs/>
          <w:smallCaps/>
          <w:color w:val="000000"/>
          <w:sz w:val="28"/>
          <w:szCs w:val="28"/>
        </w:rPr>
        <w:t xml:space="preserve"> </w:t>
      </w:r>
      <w:r w:rsidRPr="00E53F2A">
        <w:rPr>
          <w:rStyle w:val="Teksttreci3"/>
          <w:rFonts w:ascii="Times New Roman" w:hAnsi="Times New Roman" w:cs="Times New Roman"/>
          <w:b/>
          <w:bCs/>
          <w:i/>
          <w:iCs/>
          <w:smallCaps/>
          <w:color w:val="000000"/>
          <w:sz w:val="28"/>
          <w:szCs w:val="28"/>
        </w:rPr>
        <w:t xml:space="preserve">im. </w:t>
      </w:r>
      <w:r w:rsidR="003F5156" w:rsidRPr="00E53F2A">
        <w:rPr>
          <w:rStyle w:val="Teksttreci3"/>
          <w:rFonts w:ascii="Times New Roman" w:hAnsi="Times New Roman" w:cs="Times New Roman"/>
          <w:b/>
          <w:bCs/>
          <w:i/>
          <w:iCs/>
          <w:smallCaps/>
          <w:color w:val="000000"/>
          <w:sz w:val="28"/>
          <w:szCs w:val="28"/>
        </w:rPr>
        <w:t>Zygmunta Działowskiego</w:t>
      </w:r>
      <w:r w:rsidRPr="00E53F2A">
        <w:rPr>
          <w:rStyle w:val="Teksttreci3"/>
          <w:rFonts w:ascii="Times New Roman" w:hAnsi="Times New Roman" w:cs="Times New Roman"/>
          <w:b/>
          <w:bCs/>
          <w:i/>
          <w:iCs/>
          <w:smallCaps/>
          <w:color w:val="000000"/>
          <w:sz w:val="28"/>
          <w:szCs w:val="28"/>
        </w:rPr>
        <w:t xml:space="preserve"> w </w:t>
      </w:r>
      <w:r w:rsidR="003F5156" w:rsidRPr="00E53F2A">
        <w:rPr>
          <w:rStyle w:val="Teksttreci3"/>
          <w:rFonts w:ascii="Times New Roman" w:hAnsi="Times New Roman" w:cs="Times New Roman"/>
          <w:b/>
          <w:bCs/>
          <w:i/>
          <w:iCs/>
          <w:smallCaps/>
          <w:color w:val="000000"/>
          <w:sz w:val="28"/>
          <w:szCs w:val="28"/>
        </w:rPr>
        <w:t>Wąbrzeźnie</w:t>
      </w:r>
    </w:p>
    <w:p w14:paraId="42F4F7CE" w14:textId="754A0933" w:rsidR="00EE46FF" w:rsidRPr="00E53F2A" w:rsidRDefault="00EE46FF" w:rsidP="00655806">
      <w:pPr>
        <w:pStyle w:val="Teksttreci30"/>
        <w:shd w:val="clear" w:color="auto" w:fill="auto"/>
        <w:spacing w:after="0" w:line="276" w:lineRule="auto"/>
        <w:rPr>
          <w:rStyle w:val="Teksttreci3"/>
          <w:rFonts w:ascii="Times New Roman" w:hAnsi="Times New Roman" w:cs="Times New Roman"/>
          <w:b/>
          <w:bCs/>
          <w:i/>
          <w:iCs/>
          <w:smallCaps/>
          <w:color w:val="000000"/>
          <w:sz w:val="28"/>
          <w:szCs w:val="28"/>
          <w:u w:val="single"/>
        </w:rPr>
      </w:pPr>
      <w:r w:rsidRPr="00E53F2A">
        <w:rPr>
          <w:rStyle w:val="Teksttreci3"/>
          <w:rFonts w:ascii="Times New Roman" w:hAnsi="Times New Roman" w:cs="Times New Roman"/>
          <w:b/>
          <w:bCs/>
          <w:i/>
          <w:iCs/>
          <w:smallCaps/>
          <w:color w:val="000000"/>
          <w:sz w:val="28"/>
          <w:szCs w:val="28"/>
          <w:u w:val="single"/>
        </w:rPr>
        <w:t xml:space="preserve">Przedmiotowy system oceniania z </w:t>
      </w:r>
      <w:r w:rsidR="000A13C5" w:rsidRPr="00E53F2A">
        <w:rPr>
          <w:rStyle w:val="Teksttreci3"/>
          <w:rFonts w:ascii="Times New Roman" w:hAnsi="Times New Roman" w:cs="Times New Roman"/>
          <w:b/>
          <w:bCs/>
          <w:i/>
          <w:iCs/>
          <w:smallCaps/>
          <w:color w:val="000000"/>
          <w:sz w:val="28"/>
          <w:szCs w:val="28"/>
          <w:u w:val="single"/>
        </w:rPr>
        <w:t>religii</w:t>
      </w:r>
    </w:p>
    <w:p w14:paraId="344FED7A" w14:textId="77777777" w:rsidR="000A13C5" w:rsidRPr="000A13C5" w:rsidRDefault="000A13C5" w:rsidP="00655806">
      <w:pPr>
        <w:pStyle w:val="Teksttreci30"/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AD36D02" w14:textId="55A966C7" w:rsidR="003742C9" w:rsidRPr="000A13C5" w:rsidRDefault="003742C9" w:rsidP="00655806">
      <w:pPr>
        <w:pStyle w:val="Teksttreci30"/>
        <w:numPr>
          <w:ilvl w:val="0"/>
          <w:numId w:val="15"/>
        </w:numPr>
        <w:shd w:val="clear" w:color="auto" w:fill="auto"/>
        <w:spacing w:after="0" w:line="276" w:lineRule="auto"/>
        <w:jc w:val="both"/>
        <w:rPr>
          <w:rFonts w:ascii="Times New Roman" w:hAnsi="Times New Roman" w:cs="Times New Roman"/>
          <w:b w:val="0"/>
          <w:color w:val="000000"/>
          <w:sz w:val="22"/>
          <w:szCs w:val="22"/>
        </w:rPr>
      </w:pPr>
      <w:r w:rsidRPr="000A13C5">
        <w:rPr>
          <w:rStyle w:val="Teksttreci3"/>
          <w:rFonts w:ascii="Times New Roman" w:hAnsi="Times New Roman" w:cs="Times New Roman"/>
          <w:bCs/>
          <w:color w:val="000000"/>
          <w:sz w:val="22"/>
          <w:szCs w:val="22"/>
        </w:rPr>
        <w:t xml:space="preserve">Przedmiot: </w:t>
      </w:r>
      <w:r w:rsidR="000A13C5" w:rsidRPr="000A13C5">
        <w:rPr>
          <w:rStyle w:val="Teksttreci3"/>
          <w:rFonts w:ascii="Times New Roman" w:hAnsi="Times New Roman" w:cs="Times New Roman"/>
          <w:bCs/>
          <w:color w:val="000000"/>
          <w:sz w:val="22"/>
          <w:szCs w:val="22"/>
        </w:rPr>
        <w:t>Religia</w:t>
      </w:r>
    </w:p>
    <w:p w14:paraId="0AD94871" w14:textId="79563636" w:rsidR="003742C9" w:rsidRPr="000A13C5" w:rsidRDefault="003742C9" w:rsidP="00655806">
      <w:pPr>
        <w:pStyle w:val="Teksttreci40"/>
        <w:numPr>
          <w:ilvl w:val="0"/>
          <w:numId w:val="15"/>
        </w:numPr>
        <w:shd w:val="clear" w:color="auto" w:fill="auto"/>
        <w:spacing w:before="0" w:after="0" w:line="276" w:lineRule="auto"/>
        <w:jc w:val="both"/>
        <w:rPr>
          <w:rStyle w:val="Teksttreci4"/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0A13C5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>Nauczyciel:</w:t>
      </w:r>
      <w:r w:rsidR="000A13C5" w:rsidRPr="000A13C5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 xml:space="preserve"> ks. Karol Wierzchowski</w:t>
      </w:r>
    </w:p>
    <w:p w14:paraId="7B6AAE19" w14:textId="33BF3EF1" w:rsidR="000A13C5" w:rsidRPr="000A13C5" w:rsidRDefault="000A13C5" w:rsidP="00655806">
      <w:pPr>
        <w:pStyle w:val="Teksttreci40"/>
        <w:numPr>
          <w:ilvl w:val="0"/>
          <w:numId w:val="15"/>
        </w:numPr>
        <w:shd w:val="clear" w:color="auto" w:fill="auto"/>
        <w:spacing w:before="0" w:after="0" w:line="276" w:lineRule="auto"/>
        <w:jc w:val="both"/>
        <w:rPr>
          <w:rStyle w:val="Teksttreci5"/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0A13C5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>Religia jest przedmiotem fakultatywnym (o uczestnictwie decyduje wola rodziców bądź samych pełnoletnich uczniów) nauczanym we wszystkich klasach</w:t>
      </w:r>
      <w:r w:rsidR="00E53F2A">
        <w:rPr>
          <w:rStyle w:val="Teksttreci4"/>
          <w:rFonts w:ascii="Times New Roman" w:hAnsi="Times New Roman" w:cs="Times New Roman"/>
          <w:color w:val="000000"/>
          <w:sz w:val="22"/>
          <w:szCs w:val="22"/>
        </w:rPr>
        <w:t xml:space="preserve"> w wymiarze 2 godzin tygodniowo.</w:t>
      </w:r>
    </w:p>
    <w:p w14:paraId="4CBCC3EF" w14:textId="534C84B5" w:rsidR="003742C9" w:rsidRPr="000A13C5" w:rsidRDefault="003742C9" w:rsidP="00655806">
      <w:pPr>
        <w:pStyle w:val="Teksttreci50"/>
        <w:numPr>
          <w:ilvl w:val="0"/>
          <w:numId w:val="15"/>
        </w:numPr>
        <w:shd w:val="clear" w:color="auto" w:fill="auto"/>
        <w:spacing w:before="0" w:line="276" w:lineRule="auto"/>
        <w:jc w:val="both"/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</w:pPr>
      <w:r w:rsidRPr="000A13C5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 xml:space="preserve">Oceniane formy aktywności i przypisywane im wagi wynikają z postanowień </w:t>
      </w:r>
      <w:r w:rsidR="001341A2" w:rsidRPr="000A13C5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>zawartych w</w:t>
      </w:r>
      <w:r w:rsidR="00E53F2A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> </w:t>
      </w:r>
      <w:r w:rsidR="00655806" w:rsidRPr="00655806">
        <w:rPr>
          <w:rStyle w:val="Teksttreci5"/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Statucie Szkoły</w:t>
      </w:r>
      <w:r w:rsidR="00655806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 xml:space="preserve"> (rozdz. XVII)</w:t>
      </w:r>
      <w:r w:rsidR="0044537C" w:rsidRPr="000A13C5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>:</w:t>
      </w:r>
    </w:p>
    <w:p w14:paraId="00B57A1A" w14:textId="77777777" w:rsidR="001341A2" w:rsidRPr="000A13C5" w:rsidRDefault="001341A2" w:rsidP="00655806">
      <w:pPr>
        <w:pStyle w:val="Teksttreci50"/>
        <w:shd w:val="clear" w:color="auto" w:fill="auto"/>
        <w:spacing w:before="0" w:line="276" w:lineRule="auto"/>
        <w:ind w:left="720"/>
        <w:jc w:val="both"/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126"/>
      </w:tblGrid>
      <w:tr w:rsidR="001341A2" w:rsidRPr="000A13C5" w14:paraId="3107FAE8" w14:textId="77777777" w:rsidTr="00A957E9">
        <w:tc>
          <w:tcPr>
            <w:tcW w:w="5245" w:type="dxa"/>
          </w:tcPr>
          <w:p w14:paraId="4D19D57E" w14:textId="77777777" w:rsidR="001341A2" w:rsidRPr="00655806" w:rsidRDefault="001341A2" w:rsidP="006558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auto"/>
                <w:sz w:val="22"/>
                <w:szCs w:val="22"/>
              </w:rPr>
            </w:pPr>
            <w:r w:rsidRPr="00655806">
              <w:rPr>
                <w:rFonts w:ascii="Times New Roman" w:eastAsia="Times New Roman" w:hAnsi="Times New Roman" w:cs="Times New Roman"/>
                <w:b/>
                <w:bCs/>
                <w:smallCaps/>
                <w:color w:val="auto"/>
                <w:sz w:val="22"/>
                <w:szCs w:val="22"/>
              </w:rPr>
              <w:t>Forma aktywności</w:t>
            </w:r>
          </w:p>
        </w:tc>
        <w:tc>
          <w:tcPr>
            <w:tcW w:w="2126" w:type="dxa"/>
          </w:tcPr>
          <w:p w14:paraId="73201664" w14:textId="6C91B950" w:rsidR="001341A2" w:rsidRPr="00655806" w:rsidRDefault="001341A2" w:rsidP="006558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auto"/>
                <w:sz w:val="22"/>
                <w:szCs w:val="22"/>
              </w:rPr>
            </w:pPr>
            <w:r w:rsidRPr="00655806">
              <w:rPr>
                <w:rFonts w:ascii="Times New Roman" w:eastAsia="Times New Roman" w:hAnsi="Times New Roman" w:cs="Times New Roman"/>
                <w:b/>
                <w:bCs/>
                <w:smallCaps/>
                <w:color w:val="auto"/>
                <w:sz w:val="22"/>
                <w:szCs w:val="22"/>
              </w:rPr>
              <w:t>Waga oceny</w:t>
            </w:r>
          </w:p>
        </w:tc>
      </w:tr>
      <w:tr w:rsidR="001341A2" w:rsidRPr="000A13C5" w14:paraId="78E66A0E" w14:textId="77777777" w:rsidTr="00A957E9">
        <w:tc>
          <w:tcPr>
            <w:tcW w:w="5245" w:type="dxa"/>
          </w:tcPr>
          <w:p w14:paraId="0BF3E4B7" w14:textId="78E3EFDD" w:rsidR="001341A2" w:rsidRPr="000A13C5" w:rsidRDefault="001341A2" w:rsidP="006558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A13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praca klasowa</w:t>
            </w:r>
          </w:p>
        </w:tc>
        <w:tc>
          <w:tcPr>
            <w:tcW w:w="2126" w:type="dxa"/>
          </w:tcPr>
          <w:p w14:paraId="2699E4AC" w14:textId="5B75D743" w:rsidR="001341A2" w:rsidRPr="000A13C5" w:rsidRDefault="001341A2" w:rsidP="006558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A13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1341A2" w:rsidRPr="000A13C5" w14:paraId="3E234D50" w14:textId="77777777" w:rsidTr="00A957E9">
        <w:tc>
          <w:tcPr>
            <w:tcW w:w="5245" w:type="dxa"/>
          </w:tcPr>
          <w:p w14:paraId="3A7F978B" w14:textId="11B98B29" w:rsidR="001341A2" w:rsidRPr="000A13C5" w:rsidRDefault="001341A2" w:rsidP="006558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A13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sprawdzian – w zakresie 3 ostatnich lekcji</w:t>
            </w:r>
          </w:p>
        </w:tc>
        <w:tc>
          <w:tcPr>
            <w:tcW w:w="2126" w:type="dxa"/>
          </w:tcPr>
          <w:p w14:paraId="4BE57E18" w14:textId="77777777" w:rsidR="001341A2" w:rsidRPr="000A13C5" w:rsidRDefault="001341A2" w:rsidP="006558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A13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1341A2" w:rsidRPr="000A13C5" w14:paraId="747CD6B5" w14:textId="77777777" w:rsidTr="00A957E9">
        <w:tc>
          <w:tcPr>
            <w:tcW w:w="5245" w:type="dxa"/>
          </w:tcPr>
          <w:p w14:paraId="6B59D3CC" w14:textId="594D9DCD" w:rsidR="001341A2" w:rsidRPr="000A13C5" w:rsidRDefault="001341A2" w:rsidP="006558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A13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kartkówka – z ostatniej lekcji</w:t>
            </w:r>
          </w:p>
        </w:tc>
        <w:tc>
          <w:tcPr>
            <w:tcW w:w="2126" w:type="dxa"/>
          </w:tcPr>
          <w:p w14:paraId="701F1BDD" w14:textId="11ABAFD8" w:rsidR="001341A2" w:rsidRPr="000A13C5" w:rsidRDefault="001341A2" w:rsidP="006558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A13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1341A2" w:rsidRPr="000A13C5" w14:paraId="53D8933C" w14:textId="77777777" w:rsidTr="00A957E9">
        <w:tc>
          <w:tcPr>
            <w:tcW w:w="5245" w:type="dxa"/>
          </w:tcPr>
          <w:p w14:paraId="7445CD78" w14:textId="5F48E4BA" w:rsidR="001341A2" w:rsidRPr="000A13C5" w:rsidRDefault="001341A2" w:rsidP="006558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A13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aktywność</w:t>
            </w:r>
          </w:p>
        </w:tc>
        <w:tc>
          <w:tcPr>
            <w:tcW w:w="2126" w:type="dxa"/>
          </w:tcPr>
          <w:p w14:paraId="34E86E34" w14:textId="77777777" w:rsidR="001341A2" w:rsidRPr="000A13C5" w:rsidRDefault="001341A2" w:rsidP="006558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A13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1341A2" w:rsidRPr="000A13C5" w14:paraId="349C04FA" w14:textId="77777777" w:rsidTr="00A957E9">
        <w:tc>
          <w:tcPr>
            <w:tcW w:w="5245" w:type="dxa"/>
          </w:tcPr>
          <w:p w14:paraId="3695568A" w14:textId="4311E51E" w:rsidR="001341A2" w:rsidRPr="000A13C5" w:rsidRDefault="00EC370B" w:rsidP="006558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A13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konkursy przedmiotowe, olimpiady</w:t>
            </w:r>
          </w:p>
        </w:tc>
        <w:tc>
          <w:tcPr>
            <w:tcW w:w="2126" w:type="dxa"/>
          </w:tcPr>
          <w:p w14:paraId="1A25BBA2" w14:textId="21C979FD" w:rsidR="001341A2" w:rsidRPr="000A13C5" w:rsidRDefault="001341A2" w:rsidP="006558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A13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  <w:tr w:rsidR="001341A2" w:rsidRPr="000A13C5" w14:paraId="2CBE0510" w14:textId="77777777" w:rsidTr="00A957E9">
        <w:tc>
          <w:tcPr>
            <w:tcW w:w="5245" w:type="dxa"/>
          </w:tcPr>
          <w:p w14:paraId="6077BD77" w14:textId="208F92BB" w:rsidR="001341A2" w:rsidRPr="000A13C5" w:rsidRDefault="001341A2" w:rsidP="006558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A13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odpowiedź ustna</w:t>
            </w:r>
          </w:p>
        </w:tc>
        <w:tc>
          <w:tcPr>
            <w:tcW w:w="2126" w:type="dxa"/>
          </w:tcPr>
          <w:p w14:paraId="6CAC657B" w14:textId="77777777" w:rsidR="001341A2" w:rsidRPr="000A13C5" w:rsidRDefault="001341A2" w:rsidP="006558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A13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1341A2" w:rsidRPr="000A13C5" w14:paraId="7C747455" w14:textId="77777777" w:rsidTr="00A957E9">
        <w:tc>
          <w:tcPr>
            <w:tcW w:w="5245" w:type="dxa"/>
          </w:tcPr>
          <w:p w14:paraId="10D50783" w14:textId="3EFCD9D0" w:rsidR="001341A2" w:rsidRPr="000A13C5" w:rsidRDefault="001341A2" w:rsidP="006558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A13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zadanie (praca domowa)</w:t>
            </w:r>
          </w:p>
        </w:tc>
        <w:tc>
          <w:tcPr>
            <w:tcW w:w="2126" w:type="dxa"/>
          </w:tcPr>
          <w:p w14:paraId="578DF81E" w14:textId="053CDE27" w:rsidR="001341A2" w:rsidRPr="000A13C5" w:rsidRDefault="001341A2" w:rsidP="006558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A13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</w:tr>
      <w:tr w:rsidR="001341A2" w:rsidRPr="000A13C5" w14:paraId="22A2E0C5" w14:textId="77777777" w:rsidTr="00A957E9">
        <w:tc>
          <w:tcPr>
            <w:tcW w:w="5245" w:type="dxa"/>
          </w:tcPr>
          <w:p w14:paraId="1A9FCE21" w14:textId="5F73C147" w:rsidR="001341A2" w:rsidRPr="000A13C5" w:rsidRDefault="001341A2" w:rsidP="006558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A13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referat</w:t>
            </w:r>
          </w:p>
        </w:tc>
        <w:tc>
          <w:tcPr>
            <w:tcW w:w="2126" w:type="dxa"/>
          </w:tcPr>
          <w:p w14:paraId="7FB3752B" w14:textId="76CAA1BF" w:rsidR="001341A2" w:rsidRPr="000A13C5" w:rsidRDefault="001341A2" w:rsidP="006558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A13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1341A2" w:rsidRPr="000A13C5" w14:paraId="1AAF24A3" w14:textId="77777777" w:rsidTr="00A957E9">
        <w:tc>
          <w:tcPr>
            <w:tcW w:w="5245" w:type="dxa"/>
          </w:tcPr>
          <w:p w14:paraId="5D9599A4" w14:textId="56AC1E3D" w:rsidR="001341A2" w:rsidRPr="000A13C5" w:rsidRDefault="001341A2" w:rsidP="006558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A13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projekt</w:t>
            </w:r>
          </w:p>
        </w:tc>
        <w:tc>
          <w:tcPr>
            <w:tcW w:w="2126" w:type="dxa"/>
          </w:tcPr>
          <w:p w14:paraId="4F340BA2" w14:textId="2410DBC2" w:rsidR="001341A2" w:rsidRPr="000A13C5" w:rsidRDefault="001341A2" w:rsidP="0065580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A13C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</w:tr>
    </w:tbl>
    <w:p w14:paraId="25FA037E" w14:textId="77777777" w:rsidR="00BC3238" w:rsidRPr="000A13C5" w:rsidRDefault="00BC3238" w:rsidP="00655806">
      <w:pPr>
        <w:pStyle w:val="Teksttreci50"/>
        <w:spacing w:before="0" w:line="276" w:lineRule="auto"/>
        <w:jc w:val="both"/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</w:pPr>
    </w:p>
    <w:p w14:paraId="0364C50E" w14:textId="4452BC3A" w:rsidR="00BC3238" w:rsidRPr="000A13C5" w:rsidRDefault="0062031F" w:rsidP="00655806">
      <w:pPr>
        <w:pStyle w:val="Teksttreci50"/>
        <w:numPr>
          <w:ilvl w:val="0"/>
          <w:numId w:val="15"/>
        </w:numPr>
        <w:spacing w:before="0" w:line="276" w:lineRule="auto"/>
        <w:jc w:val="both"/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</w:pPr>
      <w:r w:rsidRPr="000A13C5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>Szczegółowe zasady</w:t>
      </w:r>
      <w:r w:rsidR="00BC3238" w:rsidRPr="000A13C5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 xml:space="preserve"> zaliczania obowiązkowych form aktywności</w:t>
      </w:r>
      <w:r w:rsidRPr="000A13C5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 xml:space="preserve"> oraz oceniania zawarte są w</w:t>
      </w:r>
      <w:r w:rsidR="00E53F2A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> </w:t>
      </w:r>
      <w:r w:rsidRPr="00655806">
        <w:rPr>
          <w:rStyle w:val="Teksttreci5"/>
          <w:rFonts w:ascii="Times New Roman" w:hAnsi="Times New Roman" w:cs="Times New Roman"/>
          <w:bCs/>
          <w:i/>
          <w:iCs/>
          <w:color w:val="000000"/>
          <w:sz w:val="22"/>
          <w:szCs w:val="22"/>
        </w:rPr>
        <w:t>Statucie Szkoły</w:t>
      </w:r>
      <w:r w:rsidRPr="000A13C5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655806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>(rozdz.</w:t>
      </w:r>
      <w:r w:rsidRPr="000A13C5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 xml:space="preserve"> XVII</w:t>
      </w:r>
      <w:r w:rsidR="00E53F2A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>,</w:t>
      </w:r>
      <w:r w:rsidRPr="000A13C5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 xml:space="preserve"> pkt. 1- 21</w:t>
      </w:r>
      <w:r w:rsidR="00655806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>)</w:t>
      </w:r>
      <w:r w:rsidRPr="000A13C5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 xml:space="preserve">. </w:t>
      </w:r>
    </w:p>
    <w:p w14:paraId="4BE85A1D" w14:textId="5F51F7D3" w:rsidR="002179FD" w:rsidRPr="000A13C5" w:rsidRDefault="00BC3238" w:rsidP="00655806">
      <w:pPr>
        <w:pStyle w:val="Teksttreci50"/>
        <w:numPr>
          <w:ilvl w:val="0"/>
          <w:numId w:val="15"/>
        </w:numPr>
        <w:spacing w:before="0" w:line="276" w:lineRule="auto"/>
        <w:jc w:val="both"/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</w:pPr>
      <w:r w:rsidRPr="000A13C5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 xml:space="preserve">Wymagania edukacyjne wynikają z obowiązującej </w:t>
      </w:r>
      <w:r w:rsidR="000A13C5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>„P</w:t>
      </w:r>
      <w:r w:rsidRPr="000A13C5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 xml:space="preserve">odstawy programowej </w:t>
      </w:r>
      <w:r w:rsidR="000A13C5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>katechezy Kościoła katolickiego w Polsce” uchwalonej przez Komisję Wychowania Katolickiego KEP w</w:t>
      </w:r>
      <w:r w:rsidR="00E53F2A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> </w:t>
      </w:r>
      <w:r w:rsidR="000A13C5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 xml:space="preserve">dniu </w:t>
      </w:r>
      <w:r w:rsidR="00A23B8D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 xml:space="preserve">                  </w:t>
      </w:r>
      <w:r w:rsidR="000A13C5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>19</w:t>
      </w:r>
      <w:r w:rsidR="00A23B8D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0A13C5">
        <w:rPr>
          <w:rStyle w:val="Teksttreci5"/>
          <w:rFonts w:ascii="Times New Roman" w:hAnsi="Times New Roman" w:cs="Times New Roman"/>
          <w:bCs/>
          <w:color w:val="000000"/>
          <w:sz w:val="22"/>
          <w:szCs w:val="22"/>
        </w:rPr>
        <w:t>września 2018 r.</w:t>
      </w:r>
    </w:p>
    <w:p w14:paraId="4A224BF7" w14:textId="3F1B7D9B" w:rsidR="00BC3238" w:rsidRPr="005D4A7C" w:rsidRDefault="00BC3238" w:rsidP="005D4A7C">
      <w:pPr>
        <w:pStyle w:val="Teksttreci21"/>
        <w:numPr>
          <w:ilvl w:val="0"/>
          <w:numId w:val="15"/>
        </w:numPr>
        <w:shd w:val="clear" w:color="auto" w:fill="auto"/>
        <w:spacing w:before="0" w:after="0" w:line="276" w:lineRule="auto"/>
        <w:jc w:val="both"/>
        <w:rPr>
          <w:color w:val="000000"/>
          <w:sz w:val="22"/>
          <w:szCs w:val="22"/>
        </w:rPr>
      </w:pPr>
      <w:r w:rsidRPr="000A13C5">
        <w:rPr>
          <w:rStyle w:val="Teksttreci2"/>
          <w:color w:val="000000"/>
          <w:sz w:val="22"/>
          <w:szCs w:val="22"/>
        </w:rPr>
        <w:t>Ogólne kryteria oceny są następujące:</w:t>
      </w:r>
    </w:p>
    <w:p w14:paraId="18EDD817" w14:textId="1CAE83F8" w:rsidR="005D4A7C" w:rsidRPr="005D4A7C" w:rsidRDefault="005D4A7C" w:rsidP="005D4A7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  <w:u w:val="single"/>
        </w:rPr>
      </w:pPr>
      <w:r w:rsidRPr="005D4A7C">
        <w:rPr>
          <w:rFonts w:ascii="Times New Roman" w:hAnsi="Times New Roman" w:cs="Times New Roman"/>
          <w:sz w:val="22"/>
          <w:szCs w:val="22"/>
          <w:u w:val="single"/>
        </w:rPr>
        <w:t>Ocena niedostateczna:</w:t>
      </w:r>
      <w:r w:rsidRPr="005D4A7C">
        <w:rPr>
          <w:rFonts w:ascii="Times New Roman" w:hAnsi="Times New Roman" w:cs="Times New Roman"/>
          <w:sz w:val="22"/>
          <w:szCs w:val="22"/>
        </w:rPr>
        <w:t xml:space="preserve"> </w:t>
      </w:r>
      <w:r w:rsidRPr="005D4A7C">
        <w:rPr>
          <w:rFonts w:ascii="Times New Roman" w:hAnsi="Times New Roman" w:cs="Times New Roman"/>
          <w:sz w:val="22"/>
          <w:szCs w:val="22"/>
        </w:rPr>
        <w:br/>
      </w:r>
      <w:r w:rsidRPr="005D4A7C">
        <w:rPr>
          <w:rFonts w:ascii="Times New Roman" w:hAnsi="Times New Roman" w:cs="Times New Roman"/>
          <w:sz w:val="22"/>
          <w:szCs w:val="22"/>
        </w:rPr>
        <w:br/>
        <w:t>Uczeń:</w:t>
      </w:r>
      <w:r w:rsidRPr="005D4A7C">
        <w:rPr>
          <w:rFonts w:ascii="Times New Roman" w:hAnsi="Times New Roman" w:cs="Times New Roman"/>
          <w:sz w:val="22"/>
          <w:szCs w:val="22"/>
        </w:rPr>
        <w:br/>
        <w:t>• wykazuje rażący brak wiadomości programowych;</w:t>
      </w:r>
      <w:r w:rsidRPr="005D4A7C">
        <w:rPr>
          <w:rFonts w:ascii="Times New Roman" w:hAnsi="Times New Roman" w:cs="Times New Roman"/>
          <w:sz w:val="22"/>
          <w:szCs w:val="22"/>
        </w:rPr>
        <w:br/>
        <w:t>• nie potrafi logicznie powiązać podawanych wiadomości;</w:t>
      </w:r>
      <w:r w:rsidRPr="005D4A7C">
        <w:rPr>
          <w:rFonts w:ascii="Times New Roman" w:hAnsi="Times New Roman" w:cs="Times New Roman"/>
          <w:sz w:val="22"/>
          <w:szCs w:val="22"/>
        </w:rPr>
        <w:br/>
        <w:t>• prezentuje zupełny brak rozumienia uogólnień i nieumiejętność wyjaśniania zjawisk;</w:t>
      </w:r>
      <w:r w:rsidRPr="005D4A7C">
        <w:rPr>
          <w:rFonts w:ascii="Times New Roman" w:hAnsi="Times New Roman" w:cs="Times New Roman"/>
          <w:sz w:val="22"/>
          <w:szCs w:val="22"/>
        </w:rPr>
        <w:br/>
        <w:t>• wykazuje zupełny brak umiejętności stosowania zdobytej wiedzy;</w:t>
      </w:r>
      <w:r w:rsidRPr="005D4A7C">
        <w:rPr>
          <w:rFonts w:ascii="Times New Roman" w:hAnsi="Times New Roman" w:cs="Times New Roman"/>
          <w:sz w:val="22"/>
          <w:szCs w:val="22"/>
        </w:rPr>
        <w:br/>
        <w:t>• popełnia bardzo liczne błędy podczas przekazywania informacji;</w:t>
      </w:r>
      <w:r w:rsidRPr="005D4A7C">
        <w:rPr>
          <w:rFonts w:ascii="Times New Roman" w:hAnsi="Times New Roman" w:cs="Times New Roman"/>
          <w:sz w:val="22"/>
          <w:szCs w:val="22"/>
        </w:rPr>
        <w:br/>
        <w:t>• prezentuje rażąco niepoprawny styl wypowiedzi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5D4A7C">
        <w:rPr>
          <w:rFonts w:ascii="Times New Roman" w:hAnsi="Times New Roman" w:cs="Times New Roman"/>
          <w:sz w:val="22"/>
          <w:szCs w:val="22"/>
        </w:rPr>
        <w:br/>
        <w:t>• nie posiada zeszytu. </w:t>
      </w:r>
    </w:p>
    <w:p w14:paraId="7787BCA0" w14:textId="773C6CDB" w:rsidR="005D4A7C" w:rsidRPr="005D4A7C" w:rsidRDefault="005D4A7C" w:rsidP="005D4A7C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2"/>
          <w:szCs w:val="22"/>
        </w:rPr>
      </w:pPr>
      <w:r w:rsidRPr="005D4A7C">
        <w:rPr>
          <w:rFonts w:ascii="Times New Roman" w:hAnsi="Times New Roman" w:cs="Times New Roman"/>
          <w:sz w:val="22"/>
          <w:szCs w:val="22"/>
          <w:u w:val="single"/>
        </w:rPr>
        <w:t>Ocena dopuszczająca:</w:t>
      </w:r>
      <w:r w:rsidRPr="005D4A7C">
        <w:rPr>
          <w:rFonts w:ascii="Times New Roman" w:hAnsi="Times New Roman" w:cs="Times New Roman"/>
          <w:sz w:val="22"/>
          <w:szCs w:val="22"/>
        </w:rPr>
        <w:br/>
      </w:r>
      <w:r w:rsidRPr="005D4A7C">
        <w:rPr>
          <w:rFonts w:ascii="Times New Roman" w:hAnsi="Times New Roman" w:cs="Times New Roman"/>
          <w:sz w:val="22"/>
          <w:szCs w:val="22"/>
        </w:rPr>
        <w:br/>
        <w:t>Uczeń:</w:t>
      </w:r>
      <w:r w:rsidRPr="005D4A7C">
        <w:rPr>
          <w:rFonts w:ascii="Times New Roman" w:hAnsi="Times New Roman" w:cs="Times New Roman"/>
          <w:sz w:val="22"/>
          <w:szCs w:val="22"/>
        </w:rPr>
        <w:br/>
        <w:t>• opanował konieczne pojęcia religijne;</w:t>
      </w:r>
      <w:r w:rsidRPr="005D4A7C">
        <w:rPr>
          <w:rFonts w:ascii="Times New Roman" w:hAnsi="Times New Roman" w:cs="Times New Roman"/>
          <w:sz w:val="22"/>
          <w:szCs w:val="22"/>
        </w:rPr>
        <w:br/>
        <w:t>• luźno wiąże ze sobą wiadomości programowe;</w:t>
      </w:r>
      <w:r w:rsidRPr="005D4A7C">
        <w:rPr>
          <w:rFonts w:ascii="Times New Roman" w:hAnsi="Times New Roman" w:cs="Times New Roman"/>
          <w:sz w:val="22"/>
          <w:szCs w:val="22"/>
        </w:rPr>
        <w:br/>
        <w:t>• prezentuje mało zadawalający poziom postaw i umiejętności;</w:t>
      </w:r>
      <w:r w:rsidRPr="005D4A7C">
        <w:rPr>
          <w:rFonts w:ascii="Times New Roman" w:hAnsi="Times New Roman" w:cs="Times New Roman"/>
          <w:sz w:val="22"/>
          <w:szCs w:val="22"/>
        </w:rPr>
        <w:br/>
        <w:t>• wykazuje brak rozumienia podstawowych uogólnień;</w:t>
      </w:r>
      <w:r w:rsidRPr="005D4A7C">
        <w:rPr>
          <w:rFonts w:ascii="Times New Roman" w:hAnsi="Times New Roman" w:cs="Times New Roman"/>
          <w:sz w:val="22"/>
          <w:szCs w:val="22"/>
        </w:rPr>
        <w:br/>
        <w:t>• wykazuje brak podstawowej umiejętności wyjaśniania zjawisk;</w:t>
      </w:r>
      <w:r w:rsidRPr="005D4A7C">
        <w:rPr>
          <w:rFonts w:ascii="Times New Roman" w:hAnsi="Times New Roman" w:cs="Times New Roman"/>
          <w:sz w:val="22"/>
          <w:szCs w:val="22"/>
        </w:rPr>
        <w:br/>
        <w:t>• często nie potrafi stosować wiedzy, nawet przy pomocy nauczyciela;</w:t>
      </w:r>
      <w:r w:rsidRPr="005D4A7C">
        <w:rPr>
          <w:rFonts w:ascii="Times New Roman" w:hAnsi="Times New Roman" w:cs="Times New Roman"/>
          <w:sz w:val="22"/>
          <w:szCs w:val="22"/>
        </w:rPr>
        <w:br/>
        <w:t>• popełnia podczas przekazywania wiadomości liczne błędy;</w:t>
      </w:r>
      <w:r w:rsidRPr="005D4A7C">
        <w:rPr>
          <w:rFonts w:ascii="Times New Roman" w:hAnsi="Times New Roman" w:cs="Times New Roman"/>
          <w:sz w:val="22"/>
          <w:szCs w:val="22"/>
        </w:rPr>
        <w:br/>
      </w:r>
      <w:r w:rsidRPr="005D4A7C">
        <w:rPr>
          <w:rFonts w:ascii="Times New Roman" w:hAnsi="Times New Roman" w:cs="Times New Roman"/>
          <w:sz w:val="22"/>
          <w:szCs w:val="22"/>
        </w:rPr>
        <w:lastRenderedPageBreak/>
        <w:t>• prowadzi zeszyt z licznymi uchybieniami.</w:t>
      </w:r>
      <w:r w:rsidRPr="005D4A7C">
        <w:rPr>
          <w:rFonts w:ascii="Times New Roman" w:hAnsi="Times New Roman" w:cs="Times New Roman"/>
          <w:sz w:val="22"/>
          <w:szCs w:val="22"/>
        </w:rPr>
        <w:br/>
      </w:r>
      <w:r w:rsidRPr="005D4A7C">
        <w:rPr>
          <w:rFonts w:ascii="Times New Roman" w:hAnsi="Times New Roman" w:cs="Times New Roman"/>
          <w:sz w:val="22"/>
          <w:szCs w:val="22"/>
        </w:rPr>
        <w:br/>
      </w:r>
      <w:r w:rsidRPr="005D4A7C">
        <w:rPr>
          <w:rFonts w:ascii="Times New Roman" w:hAnsi="Times New Roman" w:cs="Times New Roman"/>
          <w:sz w:val="22"/>
          <w:szCs w:val="22"/>
          <w:u w:val="single"/>
        </w:rPr>
        <w:t>Ocena dostateczna:</w:t>
      </w:r>
      <w:r w:rsidRPr="005D4A7C">
        <w:rPr>
          <w:rFonts w:ascii="Times New Roman" w:hAnsi="Times New Roman" w:cs="Times New Roman"/>
          <w:sz w:val="22"/>
          <w:szCs w:val="22"/>
        </w:rPr>
        <w:br/>
      </w:r>
      <w:r w:rsidRPr="005D4A7C">
        <w:rPr>
          <w:rFonts w:ascii="Times New Roman" w:hAnsi="Times New Roman" w:cs="Times New Roman"/>
          <w:sz w:val="22"/>
          <w:szCs w:val="22"/>
        </w:rPr>
        <w:br/>
        <w:t>Uczeń:</w:t>
      </w:r>
      <w:r w:rsidRPr="005D4A7C">
        <w:rPr>
          <w:rFonts w:ascii="Times New Roman" w:hAnsi="Times New Roman" w:cs="Times New Roman"/>
          <w:sz w:val="22"/>
          <w:szCs w:val="22"/>
        </w:rPr>
        <w:br/>
        <w:t>• opanował łatwe, całkowicie niezbędne wiadomości, postawy i umiejętności;</w:t>
      </w:r>
      <w:r w:rsidRPr="005D4A7C">
        <w:rPr>
          <w:rFonts w:ascii="Times New Roman" w:hAnsi="Times New Roman" w:cs="Times New Roman"/>
          <w:sz w:val="22"/>
          <w:szCs w:val="22"/>
        </w:rPr>
        <w:br/>
        <w:t>• prezentuje podstawowe treści materiału programowego z religii;</w:t>
      </w:r>
      <w:r w:rsidRPr="005D4A7C">
        <w:rPr>
          <w:rFonts w:ascii="Times New Roman" w:hAnsi="Times New Roman" w:cs="Times New Roman"/>
          <w:sz w:val="22"/>
          <w:szCs w:val="22"/>
        </w:rPr>
        <w:br/>
        <w:t>• wykazuje się wiadomościami podstawowymi, które łączy w logiczne związki;</w:t>
      </w:r>
      <w:r w:rsidRPr="005D4A7C">
        <w:rPr>
          <w:rFonts w:ascii="Times New Roman" w:hAnsi="Times New Roman" w:cs="Times New Roman"/>
          <w:sz w:val="22"/>
          <w:szCs w:val="22"/>
        </w:rPr>
        <w:br/>
        <w:t>• dość poprawnie rozumie podstawowe uogólnienia oraz wyjaśnia ważniejsze zjawiska z pomocą nauczyciela;</w:t>
      </w:r>
      <w:r w:rsidRPr="005D4A7C">
        <w:rPr>
          <w:rFonts w:ascii="Times New Roman" w:hAnsi="Times New Roman" w:cs="Times New Roman"/>
          <w:sz w:val="22"/>
          <w:szCs w:val="22"/>
        </w:rPr>
        <w:br/>
        <w:t>• potrafi – przy pomocy nauczyciela – wykorzystać zdobyte wiadomości dla celów praktycznych i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5D4A7C">
        <w:rPr>
          <w:rFonts w:ascii="Times New Roman" w:hAnsi="Times New Roman" w:cs="Times New Roman"/>
          <w:sz w:val="22"/>
          <w:szCs w:val="22"/>
        </w:rPr>
        <w:t>teoretycznych;</w:t>
      </w:r>
      <w:r w:rsidRPr="005D4A7C">
        <w:rPr>
          <w:rFonts w:ascii="Times New Roman" w:hAnsi="Times New Roman" w:cs="Times New Roman"/>
          <w:sz w:val="22"/>
          <w:szCs w:val="22"/>
        </w:rPr>
        <w:br/>
        <w:t>• popełnia niewielkie i nieliczne błędy w przekazywaniu wiadomości z religii;</w:t>
      </w:r>
      <w:r w:rsidRPr="005D4A7C">
        <w:rPr>
          <w:rFonts w:ascii="Times New Roman" w:hAnsi="Times New Roman" w:cs="Times New Roman"/>
          <w:sz w:val="22"/>
          <w:szCs w:val="22"/>
        </w:rPr>
        <w:br/>
        <w:t>• ma sporadyczne braki notatek i prac domowych;</w:t>
      </w:r>
      <w:r w:rsidRPr="005D4A7C">
        <w:rPr>
          <w:rFonts w:ascii="Times New Roman" w:hAnsi="Times New Roman" w:cs="Times New Roman"/>
          <w:sz w:val="22"/>
          <w:szCs w:val="22"/>
        </w:rPr>
        <w:br/>
        <w:t>• prezentuje przeciętną pilność, systematyczność i zainteresowanie przedmiotem.</w:t>
      </w:r>
      <w:r w:rsidRPr="005D4A7C">
        <w:rPr>
          <w:rFonts w:ascii="Times New Roman" w:hAnsi="Times New Roman" w:cs="Times New Roman"/>
          <w:sz w:val="22"/>
          <w:szCs w:val="22"/>
        </w:rPr>
        <w:br/>
      </w:r>
      <w:r w:rsidRPr="005D4A7C">
        <w:rPr>
          <w:rFonts w:ascii="Times New Roman" w:hAnsi="Times New Roman" w:cs="Times New Roman"/>
          <w:sz w:val="22"/>
          <w:szCs w:val="22"/>
        </w:rPr>
        <w:br/>
      </w:r>
      <w:r w:rsidRPr="005D4A7C">
        <w:rPr>
          <w:rFonts w:ascii="Times New Roman" w:hAnsi="Times New Roman" w:cs="Times New Roman"/>
          <w:sz w:val="22"/>
          <w:szCs w:val="22"/>
          <w:u w:val="single"/>
        </w:rPr>
        <w:t>Ocena dobra:</w:t>
      </w:r>
      <w:r w:rsidRPr="005D4A7C">
        <w:rPr>
          <w:rFonts w:ascii="Times New Roman" w:hAnsi="Times New Roman" w:cs="Times New Roman"/>
          <w:sz w:val="22"/>
          <w:szCs w:val="22"/>
        </w:rPr>
        <w:br/>
      </w:r>
      <w:r w:rsidRPr="005D4A7C">
        <w:rPr>
          <w:rFonts w:ascii="Times New Roman" w:hAnsi="Times New Roman" w:cs="Times New Roman"/>
          <w:sz w:val="22"/>
          <w:szCs w:val="22"/>
        </w:rPr>
        <w:br/>
        <w:t>Uczeń:</w:t>
      </w:r>
      <w:r w:rsidRPr="005D4A7C">
        <w:rPr>
          <w:rFonts w:ascii="Times New Roman" w:hAnsi="Times New Roman" w:cs="Times New Roman"/>
          <w:sz w:val="22"/>
          <w:szCs w:val="22"/>
        </w:rPr>
        <w:br/>
        <w:t>• opanował materiał programowy z religii;</w:t>
      </w:r>
      <w:r w:rsidRPr="005D4A7C">
        <w:rPr>
          <w:rFonts w:ascii="Times New Roman" w:hAnsi="Times New Roman" w:cs="Times New Roman"/>
          <w:sz w:val="22"/>
          <w:szCs w:val="22"/>
        </w:rPr>
        <w:br/>
        <w:t>• prezentuje wiadomości powiązane związkami logicznymi;</w:t>
      </w:r>
      <w:r w:rsidRPr="005D4A7C">
        <w:rPr>
          <w:rFonts w:ascii="Times New Roman" w:hAnsi="Times New Roman" w:cs="Times New Roman"/>
          <w:sz w:val="22"/>
          <w:szCs w:val="22"/>
        </w:rPr>
        <w:br/>
        <w:t>• poprawnie rozumie uogólnienia i związki między nimi oraz wyjaśnia zjawiska wskazane przez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5D4A7C">
        <w:rPr>
          <w:rFonts w:ascii="Times New Roman" w:hAnsi="Times New Roman" w:cs="Times New Roman"/>
          <w:sz w:val="22"/>
          <w:szCs w:val="22"/>
        </w:rPr>
        <w:t>nauczyciela;</w:t>
      </w:r>
      <w:r w:rsidRPr="005D4A7C">
        <w:rPr>
          <w:rFonts w:ascii="Times New Roman" w:hAnsi="Times New Roman" w:cs="Times New Roman"/>
          <w:sz w:val="22"/>
          <w:szCs w:val="22"/>
        </w:rPr>
        <w:br/>
        <w:t>• stosuje wiedzę w sytuacjach teoretycznych i praktycznych inspirowanych przez nauczyciela;</w:t>
      </w:r>
      <w:r w:rsidRPr="005D4A7C">
        <w:rPr>
          <w:rFonts w:ascii="Times New Roman" w:hAnsi="Times New Roman" w:cs="Times New Roman"/>
          <w:sz w:val="22"/>
          <w:szCs w:val="22"/>
        </w:rPr>
        <w:br/>
        <w:t>• podczas wypowiedzi nie popełnia rażących błędów merytorycznych;</w:t>
      </w:r>
      <w:r w:rsidRPr="005D4A7C">
        <w:rPr>
          <w:rFonts w:ascii="Times New Roman" w:hAnsi="Times New Roman" w:cs="Times New Roman"/>
          <w:sz w:val="22"/>
          <w:szCs w:val="22"/>
        </w:rPr>
        <w:br/>
        <w:t>• w zeszycie posiada wszystkie notatki i prace domowe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5D4A7C">
        <w:rPr>
          <w:rFonts w:ascii="Times New Roman" w:hAnsi="Times New Roman" w:cs="Times New Roman"/>
          <w:sz w:val="22"/>
          <w:szCs w:val="22"/>
        </w:rPr>
        <w:br/>
        <w:t>• podczas lekcji wykorzystuje poprawnie określone pomoce (</w:t>
      </w:r>
      <w:r>
        <w:rPr>
          <w:rFonts w:ascii="Times New Roman" w:hAnsi="Times New Roman" w:cs="Times New Roman"/>
          <w:sz w:val="22"/>
          <w:szCs w:val="22"/>
        </w:rPr>
        <w:t xml:space="preserve">np. </w:t>
      </w:r>
      <w:r w:rsidRPr="005D4A7C">
        <w:rPr>
          <w:rFonts w:ascii="Times New Roman" w:hAnsi="Times New Roman" w:cs="Times New Roman"/>
          <w:sz w:val="22"/>
          <w:szCs w:val="22"/>
        </w:rPr>
        <w:t>Pismo Święte)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5D4A7C">
        <w:rPr>
          <w:rFonts w:ascii="Times New Roman" w:hAnsi="Times New Roman" w:cs="Times New Roman"/>
          <w:sz w:val="22"/>
          <w:szCs w:val="22"/>
        </w:rPr>
        <w:br/>
        <w:t>• systematycznie i aktywnie uczestniczy w zajęciach religii;</w:t>
      </w:r>
      <w:r w:rsidRPr="005D4A7C">
        <w:rPr>
          <w:rFonts w:ascii="Times New Roman" w:hAnsi="Times New Roman" w:cs="Times New Roman"/>
          <w:sz w:val="22"/>
          <w:szCs w:val="22"/>
        </w:rPr>
        <w:br/>
        <w:t>• wykazuje się dobrą umiejętnością stosowania zdobytych wiadomości.</w:t>
      </w:r>
    </w:p>
    <w:p w14:paraId="1AF445A6" w14:textId="1288ABB3" w:rsidR="00655806" w:rsidRPr="00655806" w:rsidRDefault="005D4A7C" w:rsidP="005D4A7C">
      <w:pPr>
        <w:shd w:val="clear" w:color="auto" w:fill="FFFFFF"/>
        <w:spacing w:before="100" w:beforeAutospacing="1" w:after="100" w:afterAutospacing="1"/>
        <w:rPr>
          <w:rStyle w:val="Teksttreci2"/>
          <w:sz w:val="22"/>
          <w:szCs w:val="22"/>
        </w:rPr>
      </w:pPr>
      <w:r w:rsidRPr="005D4A7C">
        <w:rPr>
          <w:rFonts w:ascii="Times New Roman" w:hAnsi="Times New Roman" w:cs="Times New Roman"/>
          <w:sz w:val="22"/>
          <w:szCs w:val="22"/>
          <w:u w:val="single"/>
        </w:rPr>
        <w:t>Ocena bardzo dobra:</w:t>
      </w:r>
      <w:r w:rsidRPr="005D4A7C">
        <w:rPr>
          <w:rFonts w:ascii="Times New Roman" w:hAnsi="Times New Roman" w:cs="Times New Roman"/>
          <w:sz w:val="22"/>
          <w:szCs w:val="22"/>
        </w:rPr>
        <w:br/>
      </w:r>
      <w:r w:rsidRPr="005D4A7C">
        <w:rPr>
          <w:rFonts w:ascii="Times New Roman" w:hAnsi="Times New Roman" w:cs="Times New Roman"/>
          <w:sz w:val="22"/>
          <w:szCs w:val="22"/>
        </w:rPr>
        <w:br/>
        <w:t>Uczeń:</w:t>
      </w:r>
      <w:r w:rsidRPr="005D4A7C">
        <w:rPr>
          <w:rFonts w:ascii="Times New Roman" w:hAnsi="Times New Roman" w:cs="Times New Roman"/>
          <w:sz w:val="22"/>
          <w:szCs w:val="22"/>
        </w:rPr>
        <w:br/>
        <w:t>• opanował pełny zakres wiedzy, postaw i umiejętności określony poziomem nauczania religii;</w:t>
      </w:r>
      <w:r w:rsidRPr="005D4A7C">
        <w:rPr>
          <w:rFonts w:ascii="Times New Roman" w:hAnsi="Times New Roman" w:cs="Times New Roman"/>
          <w:sz w:val="22"/>
          <w:szCs w:val="22"/>
        </w:rPr>
        <w:br/>
        <w:t>• prezentuje poziom wiadomości powiązanych ze sobą w logiczny układ;</w:t>
      </w:r>
      <w:r w:rsidRPr="005D4A7C">
        <w:rPr>
          <w:rFonts w:ascii="Times New Roman" w:hAnsi="Times New Roman" w:cs="Times New Roman"/>
          <w:sz w:val="22"/>
          <w:szCs w:val="22"/>
        </w:rPr>
        <w:br/>
        <w:t>• właściwie rozumie uogólnienia i związki między nimi oraz wyjaśnia zjawiska bez ingerencji nauczyciela;</w:t>
      </w:r>
      <w:r w:rsidRPr="005D4A7C">
        <w:rPr>
          <w:rFonts w:ascii="Times New Roman" w:hAnsi="Times New Roman" w:cs="Times New Roman"/>
          <w:sz w:val="22"/>
          <w:szCs w:val="22"/>
        </w:rPr>
        <w:br/>
        <w:t>• umiejętnie wykorzystuje wiadomości w teorii i praktyce bez ingerencji nauczyciela;</w:t>
      </w:r>
      <w:r w:rsidRPr="005D4A7C">
        <w:rPr>
          <w:rFonts w:ascii="Times New Roman" w:hAnsi="Times New Roman" w:cs="Times New Roman"/>
          <w:sz w:val="22"/>
          <w:szCs w:val="22"/>
        </w:rPr>
        <w:br/>
        <w:t>• wzorowo prowadzi zeszyt i odrabia prace domowe;</w:t>
      </w:r>
      <w:r w:rsidRPr="005D4A7C">
        <w:rPr>
          <w:rFonts w:ascii="Times New Roman" w:hAnsi="Times New Roman" w:cs="Times New Roman"/>
          <w:sz w:val="22"/>
          <w:szCs w:val="22"/>
        </w:rPr>
        <w:br/>
        <w:t>• aktywnie uczestniczy w przebiegu lekcji;</w:t>
      </w:r>
      <w:r w:rsidRPr="005D4A7C">
        <w:rPr>
          <w:rFonts w:ascii="Times New Roman" w:hAnsi="Times New Roman" w:cs="Times New Roman"/>
          <w:sz w:val="22"/>
          <w:szCs w:val="22"/>
        </w:rPr>
        <w:br/>
        <w:t>• jest pilny, systematyczny, zainteresowany przedmiotem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5D4A7C">
        <w:rPr>
          <w:rFonts w:ascii="Times New Roman" w:hAnsi="Times New Roman" w:cs="Times New Roman"/>
          <w:sz w:val="22"/>
          <w:szCs w:val="22"/>
        </w:rPr>
        <w:br/>
        <w:t> </w:t>
      </w:r>
      <w:r w:rsidRPr="005D4A7C">
        <w:rPr>
          <w:rFonts w:ascii="Times New Roman" w:hAnsi="Times New Roman" w:cs="Times New Roman"/>
          <w:sz w:val="22"/>
          <w:szCs w:val="22"/>
        </w:rPr>
        <w:br/>
      </w:r>
      <w:r w:rsidRPr="005D4A7C">
        <w:rPr>
          <w:rFonts w:ascii="Times New Roman" w:hAnsi="Times New Roman" w:cs="Times New Roman"/>
          <w:sz w:val="22"/>
          <w:szCs w:val="22"/>
          <w:u w:val="single"/>
        </w:rPr>
        <w:t>Ocena celująca:</w:t>
      </w:r>
      <w:r w:rsidRPr="005D4A7C">
        <w:rPr>
          <w:rFonts w:ascii="Times New Roman" w:hAnsi="Times New Roman" w:cs="Times New Roman"/>
          <w:sz w:val="22"/>
          <w:szCs w:val="22"/>
        </w:rPr>
        <w:br/>
      </w:r>
      <w:r w:rsidRPr="005D4A7C">
        <w:rPr>
          <w:rFonts w:ascii="Times New Roman" w:hAnsi="Times New Roman" w:cs="Times New Roman"/>
          <w:sz w:val="22"/>
          <w:szCs w:val="22"/>
        </w:rPr>
        <w:br/>
        <w:t>Uczeń:</w:t>
      </w:r>
      <w:r w:rsidRPr="005D4A7C">
        <w:rPr>
          <w:rFonts w:ascii="Times New Roman" w:hAnsi="Times New Roman" w:cs="Times New Roman"/>
          <w:sz w:val="22"/>
          <w:szCs w:val="22"/>
        </w:rPr>
        <w:br/>
        <w:t>• spełnia wymagania określone w zakresie oceny bardzo dobrej;</w:t>
      </w:r>
      <w:r w:rsidRPr="005D4A7C">
        <w:rPr>
          <w:rFonts w:ascii="Times New Roman" w:hAnsi="Times New Roman" w:cs="Times New Roman"/>
          <w:sz w:val="22"/>
          <w:szCs w:val="22"/>
        </w:rPr>
        <w:br/>
        <w:t>• prezentuje wiadomości powiązane ze sobą w systematyczny układ;</w:t>
      </w:r>
      <w:r w:rsidRPr="005D4A7C">
        <w:rPr>
          <w:rFonts w:ascii="Times New Roman" w:hAnsi="Times New Roman" w:cs="Times New Roman"/>
          <w:sz w:val="22"/>
          <w:szCs w:val="22"/>
        </w:rPr>
        <w:br/>
        <w:t>• samodzielnie posługuje się wiedzą dla celów teoretycznych i praktycznych;</w:t>
      </w:r>
      <w:r w:rsidRPr="005D4A7C">
        <w:rPr>
          <w:rFonts w:ascii="Times New Roman" w:hAnsi="Times New Roman" w:cs="Times New Roman"/>
          <w:sz w:val="22"/>
          <w:szCs w:val="22"/>
        </w:rPr>
        <w:br/>
        <w:t>• wykazuje się właściwym stylem wypowiedzi, swobodą w posługiwaniu się terminologią przedmiotową i inną;</w:t>
      </w:r>
      <w:r w:rsidRPr="005D4A7C">
        <w:rPr>
          <w:rFonts w:ascii="Times New Roman" w:hAnsi="Times New Roman" w:cs="Times New Roman"/>
          <w:sz w:val="22"/>
          <w:szCs w:val="22"/>
        </w:rPr>
        <w:br/>
        <w:t>• jego pilność, systematyczność, zainteresowanie, stosunek do przedmiotu nie budzi żadnych zastrzeżeń</w:t>
      </w:r>
      <w:r>
        <w:rPr>
          <w:rFonts w:ascii="Times New Roman" w:hAnsi="Times New Roman" w:cs="Times New Roman"/>
          <w:sz w:val="22"/>
          <w:szCs w:val="22"/>
        </w:rPr>
        <w:t xml:space="preserve">;                                                                                                                                                     </w:t>
      </w:r>
      <w:r w:rsidRPr="005D4A7C">
        <w:rPr>
          <w:rFonts w:ascii="Times New Roman" w:hAnsi="Times New Roman" w:cs="Times New Roman"/>
          <w:sz w:val="22"/>
          <w:szCs w:val="22"/>
        </w:rPr>
        <w:t xml:space="preserve">• </w:t>
      </w:r>
      <w:r>
        <w:rPr>
          <w:rFonts w:ascii="Times New Roman" w:hAnsi="Times New Roman" w:cs="Times New Roman"/>
          <w:sz w:val="22"/>
          <w:szCs w:val="22"/>
        </w:rPr>
        <w:t xml:space="preserve">posiada inne </w:t>
      </w:r>
      <w:r w:rsidRPr="005D4A7C">
        <w:rPr>
          <w:rFonts w:ascii="Times New Roman" w:hAnsi="Times New Roman" w:cs="Times New Roman"/>
          <w:sz w:val="22"/>
          <w:szCs w:val="22"/>
        </w:rPr>
        <w:t xml:space="preserve">indywidualne osiągnięcia </w:t>
      </w:r>
      <w:r>
        <w:rPr>
          <w:rFonts w:ascii="Times New Roman" w:hAnsi="Times New Roman" w:cs="Times New Roman"/>
          <w:sz w:val="22"/>
          <w:szCs w:val="22"/>
        </w:rPr>
        <w:t>w konkursach czy olimpiadach</w:t>
      </w:r>
      <w:r w:rsidRPr="005D4A7C">
        <w:rPr>
          <w:rFonts w:ascii="Times New Roman" w:hAnsi="Times New Roman" w:cs="Times New Roman"/>
          <w:sz w:val="22"/>
          <w:szCs w:val="22"/>
        </w:rPr>
        <w:t>, kwalifikujące do tej oceny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C6DA3FA" w14:textId="77777777" w:rsidR="00B32DA5" w:rsidRPr="000A13C5" w:rsidRDefault="00B32DA5" w:rsidP="00655806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bookmark13"/>
      <w:r w:rsidRPr="000A13C5">
        <w:rPr>
          <w:rFonts w:ascii="Times New Roman" w:hAnsi="Times New Roman" w:cs="Times New Roman"/>
          <w:sz w:val="22"/>
          <w:szCs w:val="22"/>
        </w:rPr>
        <w:lastRenderedPageBreak/>
        <w:t>W przypadku prac ocenianych w skali punktowej ustala się następujący przelicznik:</w:t>
      </w:r>
    </w:p>
    <w:p w14:paraId="25389287" w14:textId="6D64CEC0" w:rsidR="00B32DA5" w:rsidRPr="000A13C5" w:rsidRDefault="00B32DA5" w:rsidP="00655806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A13C5">
        <w:rPr>
          <w:rFonts w:ascii="Times New Roman" w:hAnsi="Times New Roman" w:cs="Times New Roman"/>
          <w:sz w:val="22"/>
          <w:szCs w:val="22"/>
        </w:rPr>
        <w:t xml:space="preserve">0% - 30% </w:t>
      </w:r>
      <w:r w:rsidR="00655806">
        <w:rPr>
          <w:rFonts w:ascii="Times New Roman" w:hAnsi="Times New Roman" w:cs="Times New Roman"/>
          <w:sz w:val="22"/>
          <w:szCs w:val="22"/>
        </w:rPr>
        <w:tab/>
      </w:r>
      <w:r w:rsidRPr="000A13C5">
        <w:rPr>
          <w:rFonts w:ascii="Times New Roman" w:hAnsi="Times New Roman" w:cs="Times New Roman"/>
          <w:sz w:val="22"/>
          <w:szCs w:val="22"/>
        </w:rPr>
        <w:t xml:space="preserve">- niedostateczny </w:t>
      </w:r>
    </w:p>
    <w:p w14:paraId="0659FD51" w14:textId="4F5C8313" w:rsidR="00B32DA5" w:rsidRPr="000A13C5" w:rsidRDefault="00B32DA5" w:rsidP="00655806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A13C5">
        <w:rPr>
          <w:rFonts w:ascii="Times New Roman" w:hAnsi="Times New Roman" w:cs="Times New Roman"/>
          <w:sz w:val="22"/>
          <w:szCs w:val="22"/>
        </w:rPr>
        <w:t xml:space="preserve">31% - 39% </w:t>
      </w:r>
      <w:r w:rsidR="00655806">
        <w:rPr>
          <w:rFonts w:ascii="Times New Roman" w:hAnsi="Times New Roman" w:cs="Times New Roman"/>
          <w:sz w:val="22"/>
          <w:szCs w:val="22"/>
        </w:rPr>
        <w:tab/>
      </w:r>
      <w:r w:rsidRPr="000A13C5">
        <w:rPr>
          <w:rFonts w:ascii="Times New Roman" w:hAnsi="Times New Roman" w:cs="Times New Roman"/>
          <w:sz w:val="22"/>
          <w:szCs w:val="22"/>
        </w:rPr>
        <w:t xml:space="preserve">- niedostateczny plus </w:t>
      </w:r>
    </w:p>
    <w:p w14:paraId="4557CFB6" w14:textId="2B1D5C53" w:rsidR="00B32DA5" w:rsidRPr="000A13C5" w:rsidRDefault="00B32DA5" w:rsidP="00655806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A13C5">
        <w:rPr>
          <w:rFonts w:ascii="Times New Roman" w:hAnsi="Times New Roman" w:cs="Times New Roman"/>
          <w:sz w:val="22"/>
          <w:szCs w:val="22"/>
        </w:rPr>
        <w:t xml:space="preserve">40% - 48% </w:t>
      </w:r>
      <w:r w:rsidR="00655806">
        <w:rPr>
          <w:rFonts w:ascii="Times New Roman" w:hAnsi="Times New Roman" w:cs="Times New Roman"/>
          <w:sz w:val="22"/>
          <w:szCs w:val="22"/>
        </w:rPr>
        <w:tab/>
      </w:r>
      <w:r w:rsidRPr="000A13C5">
        <w:rPr>
          <w:rFonts w:ascii="Times New Roman" w:hAnsi="Times New Roman" w:cs="Times New Roman"/>
          <w:sz w:val="22"/>
          <w:szCs w:val="22"/>
        </w:rPr>
        <w:t xml:space="preserve">- dopuszczający </w:t>
      </w:r>
    </w:p>
    <w:p w14:paraId="54C8574D" w14:textId="206BAFA0" w:rsidR="00B32DA5" w:rsidRPr="000A13C5" w:rsidRDefault="00B32DA5" w:rsidP="00655806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A13C5">
        <w:rPr>
          <w:rFonts w:ascii="Times New Roman" w:hAnsi="Times New Roman" w:cs="Times New Roman"/>
          <w:sz w:val="22"/>
          <w:szCs w:val="22"/>
        </w:rPr>
        <w:t xml:space="preserve">49% - 54 % </w:t>
      </w:r>
      <w:r w:rsidR="00655806">
        <w:rPr>
          <w:rFonts w:ascii="Times New Roman" w:hAnsi="Times New Roman" w:cs="Times New Roman"/>
          <w:sz w:val="22"/>
          <w:szCs w:val="22"/>
        </w:rPr>
        <w:tab/>
      </w:r>
      <w:r w:rsidRPr="000A13C5">
        <w:rPr>
          <w:rFonts w:ascii="Times New Roman" w:hAnsi="Times New Roman" w:cs="Times New Roman"/>
          <w:sz w:val="22"/>
          <w:szCs w:val="22"/>
        </w:rPr>
        <w:t xml:space="preserve">- dopuszczający plus </w:t>
      </w:r>
    </w:p>
    <w:p w14:paraId="24CA0B2D" w14:textId="5E3D4DF0" w:rsidR="00B32DA5" w:rsidRPr="000A13C5" w:rsidRDefault="00B32DA5" w:rsidP="00655806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A13C5">
        <w:rPr>
          <w:rFonts w:ascii="Times New Roman" w:hAnsi="Times New Roman" w:cs="Times New Roman"/>
          <w:sz w:val="22"/>
          <w:szCs w:val="22"/>
        </w:rPr>
        <w:t xml:space="preserve">55% - 62% </w:t>
      </w:r>
      <w:r w:rsidR="00655806">
        <w:rPr>
          <w:rFonts w:ascii="Times New Roman" w:hAnsi="Times New Roman" w:cs="Times New Roman"/>
          <w:sz w:val="22"/>
          <w:szCs w:val="22"/>
        </w:rPr>
        <w:tab/>
      </w:r>
      <w:r w:rsidRPr="000A13C5">
        <w:rPr>
          <w:rFonts w:ascii="Times New Roman" w:hAnsi="Times New Roman" w:cs="Times New Roman"/>
          <w:sz w:val="22"/>
          <w:szCs w:val="22"/>
        </w:rPr>
        <w:t xml:space="preserve">- dostateczny </w:t>
      </w:r>
    </w:p>
    <w:p w14:paraId="761B8DE5" w14:textId="79B12515" w:rsidR="00B32DA5" w:rsidRPr="000A13C5" w:rsidRDefault="00B32DA5" w:rsidP="00655806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A13C5">
        <w:rPr>
          <w:rFonts w:ascii="Times New Roman" w:hAnsi="Times New Roman" w:cs="Times New Roman"/>
          <w:sz w:val="22"/>
          <w:szCs w:val="22"/>
        </w:rPr>
        <w:t xml:space="preserve">63% - 69% </w:t>
      </w:r>
      <w:r w:rsidR="00655806">
        <w:rPr>
          <w:rFonts w:ascii="Times New Roman" w:hAnsi="Times New Roman" w:cs="Times New Roman"/>
          <w:sz w:val="22"/>
          <w:szCs w:val="22"/>
        </w:rPr>
        <w:tab/>
      </w:r>
      <w:r w:rsidRPr="000A13C5">
        <w:rPr>
          <w:rFonts w:ascii="Times New Roman" w:hAnsi="Times New Roman" w:cs="Times New Roman"/>
          <w:sz w:val="22"/>
          <w:szCs w:val="22"/>
        </w:rPr>
        <w:t>- dostateczny</w:t>
      </w:r>
      <w:r w:rsidR="00655806">
        <w:rPr>
          <w:rFonts w:ascii="Times New Roman" w:hAnsi="Times New Roman" w:cs="Times New Roman"/>
          <w:sz w:val="22"/>
          <w:szCs w:val="22"/>
        </w:rPr>
        <w:t xml:space="preserve"> plus</w:t>
      </w:r>
      <w:r w:rsidRPr="000A13C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1F6E26" w14:textId="216CA20E" w:rsidR="00B32DA5" w:rsidRPr="000A13C5" w:rsidRDefault="00B32DA5" w:rsidP="00655806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A13C5">
        <w:rPr>
          <w:rFonts w:ascii="Times New Roman" w:hAnsi="Times New Roman" w:cs="Times New Roman"/>
          <w:sz w:val="22"/>
          <w:szCs w:val="22"/>
        </w:rPr>
        <w:t xml:space="preserve">70% - 77% </w:t>
      </w:r>
      <w:r w:rsidR="00655806">
        <w:rPr>
          <w:rFonts w:ascii="Times New Roman" w:hAnsi="Times New Roman" w:cs="Times New Roman"/>
          <w:sz w:val="22"/>
          <w:szCs w:val="22"/>
        </w:rPr>
        <w:tab/>
      </w:r>
      <w:r w:rsidRPr="000A13C5">
        <w:rPr>
          <w:rFonts w:ascii="Times New Roman" w:hAnsi="Times New Roman" w:cs="Times New Roman"/>
          <w:sz w:val="22"/>
          <w:szCs w:val="22"/>
        </w:rPr>
        <w:t xml:space="preserve">- dobry </w:t>
      </w:r>
    </w:p>
    <w:p w14:paraId="42D16745" w14:textId="5E7C796D" w:rsidR="00B32DA5" w:rsidRPr="000A13C5" w:rsidRDefault="00B32DA5" w:rsidP="00655806">
      <w:pPr>
        <w:autoSpaceDE w:val="0"/>
        <w:autoSpaceDN w:val="0"/>
        <w:adjustRightInd w:val="0"/>
        <w:spacing w:line="276" w:lineRule="auto"/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0A13C5">
        <w:rPr>
          <w:rFonts w:ascii="Times New Roman" w:hAnsi="Times New Roman" w:cs="Times New Roman"/>
          <w:sz w:val="22"/>
          <w:szCs w:val="22"/>
        </w:rPr>
        <w:t xml:space="preserve">78% - 84% </w:t>
      </w:r>
      <w:r w:rsidR="00655806">
        <w:rPr>
          <w:rFonts w:ascii="Times New Roman" w:hAnsi="Times New Roman" w:cs="Times New Roman"/>
          <w:sz w:val="22"/>
          <w:szCs w:val="22"/>
        </w:rPr>
        <w:tab/>
      </w:r>
      <w:r w:rsidRPr="000A13C5">
        <w:rPr>
          <w:rFonts w:ascii="Times New Roman" w:hAnsi="Times New Roman" w:cs="Times New Roman"/>
          <w:sz w:val="22"/>
          <w:szCs w:val="22"/>
        </w:rPr>
        <w:t>- dobry</w:t>
      </w:r>
      <w:r w:rsidR="00655806">
        <w:rPr>
          <w:rFonts w:ascii="Times New Roman" w:hAnsi="Times New Roman" w:cs="Times New Roman"/>
          <w:sz w:val="22"/>
          <w:szCs w:val="22"/>
        </w:rPr>
        <w:t xml:space="preserve"> plus</w:t>
      </w:r>
    </w:p>
    <w:p w14:paraId="76739622" w14:textId="724DCCDE" w:rsidR="00B32DA5" w:rsidRPr="000A13C5" w:rsidRDefault="00B32DA5" w:rsidP="0065580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A13C5">
        <w:rPr>
          <w:rFonts w:ascii="Times New Roman" w:hAnsi="Times New Roman" w:cs="Times New Roman"/>
          <w:sz w:val="22"/>
          <w:szCs w:val="22"/>
        </w:rPr>
        <w:t xml:space="preserve"> </w:t>
      </w:r>
      <w:r w:rsidR="00655806">
        <w:rPr>
          <w:rFonts w:ascii="Times New Roman" w:hAnsi="Times New Roman" w:cs="Times New Roman"/>
          <w:sz w:val="22"/>
          <w:szCs w:val="22"/>
        </w:rPr>
        <w:tab/>
      </w:r>
      <w:r w:rsidRPr="000A13C5">
        <w:rPr>
          <w:rFonts w:ascii="Times New Roman" w:hAnsi="Times New Roman" w:cs="Times New Roman"/>
          <w:sz w:val="22"/>
          <w:szCs w:val="22"/>
        </w:rPr>
        <w:t xml:space="preserve">85% - 94% </w:t>
      </w:r>
      <w:r w:rsidR="00655806">
        <w:rPr>
          <w:rFonts w:ascii="Times New Roman" w:hAnsi="Times New Roman" w:cs="Times New Roman"/>
          <w:sz w:val="22"/>
          <w:szCs w:val="22"/>
        </w:rPr>
        <w:tab/>
      </w:r>
      <w:r w:rsidRPr="000A13C5">
        <w:rPr>
          <w:rFonts w:ascii="Times New Roman" w:hAnsi="Times New Roman" w:cs="Times New Roman"/>
          <w:sz w:val="22"/>
          <w:szCs w:val="22"/>
        </w:rPr>
        <w:t>- bardzo dobry</w:t>
      </w:r>
    </w:p>
    <w:p w14:paraId="4B538EE9" w14:textId="2DB963ED" w:rsidR="00B32DA5" w:rsidRPr="000A13C5" w:rsidRDefault="00B32DA5" w:rsidP="0065580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A13C5">
        <w:rPr>
          <w:rFonts w:ascii="Times New Roman" w:hAnsi="Times New Roman" w:cs="Times New Roman"/>
          <w:sz w:val="22"/>
          <w:szCs w:val="22"/>
        </w:rPr>
        <w:t xml:space="preserve"> </w:t>
      </w:r>
      <w:r w:rsidR="00655806">
        <w:rPr>
          <w:rFonts w:ascii="Times New Roman" w:hAnsi="Times New Roman" w:cs="Times New Roman"/>
          <w:sz w:val="22"/>
          <w:szCs w:val="22"/>
        </w:rPr>
        <w:tab/>
      </w:r>
      <w:r w:rsidRPr="000A13C5">
        <w:rPr>
          <w:rFonts w:ascii="Times New Roman" w:hAnsi="Times New Roman" w:cs="Times New Roman"/>
          <w:sz w:val="22"/>
          <w:szCs w:val="22"/>
        </w:rPr>
        <w:t xml:space="preserve">95% - 98% </w:t>
      </w:r>
      <w:r w:rsidR="00655806">
        <w:rPr>
          <w:rFonts w:ascii="Times New Roman" w:hAnsi="Times New Roman" w:cs="Times New Roman"/>
          <w:sz w:val="22"/>
          <w:szCs w:val="22"/>
        </w:rPr>
        <w:tab/>
      </w:r>
      <w:r w:rsidRPr="000A13C5">
        <w:rPr>
          <w:rFonts w:ascii="Times New Roman" w:hAnsi="Times New Roman" w:cs="Times New Roman"/>
          <w:sz w:val="22"/>
          <w:szCs w:val="22"/>
        </w:rPr>
        <w:t>- bardzo dobry plus</w:t>
      </w:r>
    </w:p>
    <w:p w14:paraId="091BDB32" w14:textId="157C0F1B" w:rsidR="00B32DA5" w:rsidRPr="000A13C5" w:rsidRDefault="00B32DA5" w:rsidP="0065580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0A13C5">
        <w:rPr>
          <w:rFonts w:ascii="Times New Roman" w:hAnsi="Times New Roman" w:cs="Times New Roman"/>
          <w:sz w:val="22"/>
          <w:szCs w:val="22"/>
        </w:rPr>
        <w:t xml:space="preserve"> </w:t>
      </w:r>
      <w:r w:rsidR="00655806">
        <w:rPr>
          <w:rFonts w:ascii="Times New Roman" w:hAnsi="Times New Roman" w:cs="Times New Roman"/>
          <w:sz w:val="22"/>
          <w:szCs w:val="22"/>
        </w:rPr>
        <w:tab/>
      </w:r>
      <w:r w:rsidRPr="000A13C5">
        <w:rPr>
          <w:rFonts w:ascii="Times New Roman" w:hAnsi="Times New Roman" w:cs="Times New Roman"/>
          <w:sz w:val="22"/>
          <w:szCs w:val="22"/>
        </w:rPr>
        <w:t xml:space="preserve">99% - 100% </w:t>
      </w:r>
      <w:r w:rsidR="00655806">
        <w:rPr>
          <w:rFonts w:ascii="Times New Roman" w:hAnsi="Times New Roman" w:cs="Times New Roman"/>
          <w:sz w:val="22"/>
          <w:szCs w:val="22"/>
        </w:rPr>
        <w:tab/>
      </w:r>
      <w:r w:rsidRPr="000A13C5">
        <w:rPr>
          <w:rFonts w:ascii="Times New Roman" w:hAnsi="Times New Roman" w:cs="Times New Roman"/>
          <w:sz w:val="22"/>
          <w:szCs w:val="22"/>
        </w:rPr>
        <w:t>- celujący</w:t>
      </w:r>
      <w:r w:rsidR="00655806">
        <w:rPr>
          <w:rFonts w:ascii="Times New Roman" w:hAnsi="Times New Roman" w:cs="Times New Roman"/>
          <w:sz w:val="22"/>
          <w:szCs w:val="22"/>
        </w:rPr>
        <w:t xml:space="preserve"> (o</w:t>
      </w:r>
      <w:r w:rsidRPr="000A13C5">
        <w:rPr>
          <w:rFonts w:ascii="Times New Roman" w:hAnsi="Times New Roman" w:cs="Times New Roman"/>
          <w:sz w:val="22"/>
          <w:szCs w:val="22"/>
        </w:rPr>
        <w:t xml:space="preserve">cenę celującą uzyskuje również uczeń, który co najmniej na szczeblu </w:t>
      </w:r>
      <w:r w:rsidR="00655806">
        <w:rPr>
          <w:rFonts w:ascii="Times New Roman" w:hAnsi="Times New Roman" w:cs="Times New Roman"/>
          <w:sz w:val="22"/>
          <w:szCs w:val="22"/>
        </w:rPr>
        <w:t>rejonowym/wojewódzkim/diecezjalnym repr</w:t>
      </w:r>
      <w:r w:rsidRPr="000A13C5">
        <w:rPr>
          <w:rFonts w:ascii="Times New Roman" w:hAnsi="Times New Roman" w:cs="Times New Roman"/>
          <w:sz w:val="22"/>
          <w:szCs w:val="22"/>
        </w:rPr>
        <w:t>ezentował szkołę na konkursie bądź olimpiadzie i uzyskał tam wyróżnienie bądź został laureatem.</w:t>
      </w:r>
    </w:p>
    <w:p w14:paraId="0F3D8F02" w14:textId="5B10D9BE" w:rsidR="00745867" w:rsidRPr="00655806" w:rsidRDefault="00632CFB" w:rsidP="00655806">
      <w:pPr>
        <w:pStyle w:val="Teksttreci21"/>
        <w:numPr>
          <w:ilvl w:val="0"/>
          <w:numId w:val="15"/>
        </w:numPr>
        <w:shd w:val="clear" w:color="auto" w:fill="auto"/>
        <w:tabs>
          <w:tab w:val="left" w:pos="358"/>
        </w:tabs>
        <w:spacing w:before="0" w:after="0" w:line="276" w:lineRule="auto"/>
        <w:jc w:val="both"/>
        <w:rPr>
          <w:rStyle w:val="Teksttreci2"/>
          <w:sz w:val="22"/>
          <w:szCs w:val="22"/>
        </w:rPr>
      </w:pPr>
      <w:r w:rsidRPr="000A13C5">
        <w:rPr>
          <w:rStyle w:val="Teksttreci2"/>
          <w:sz w:val="22"/>
          <w:szCs w:val="22"/>
        </w:rPr>
        <w:t>Ewaluacja przedmiotowego systemu oceniania</w:t>
      </w:r>
      <w:bookmarkEnd w:id="0"/>
      <w:r w:rsidR="00E53F2A">
        <w:rPr>
          <w:rStyle w:val="Teksttreci2"/>
          <w:sz w:val="22"/>
          <w:szCs w:val="22"/>
        </w:rPr>
        <w:t>:</w:t>
      </w:r>
    </w:p>
    <w:p w14:paraId="47A406D5" w14:textId="77777777" w:rsidR="00104CF7" w:rsidRPr="000A13C5" w:rsidRDefault="00104CF7" w:rsidP="00655806">
      <w:pPr>
        <w:pStyle w:val="Teksttreci21"/>
        <w:numPr>
          <w:ilvl w:val="1"/>
          <w:numId w:val="15"/>
        </w:numPr>
        <w:shd w:val="clear" w:color="auto" w:fill="auto"/>
        <w:tabs>
          <w:tab w:val="clear" w:pos="1440"/>
          <w:tab w:val="num" w:pos="1080"/>
        </w:tabs>
        <w:spacing w:before="0" w:after="0" w:line="276" w:lineRule="auto"/>
        <w:ind w:left="1080"/>
        <w:jc w:val="both"/>
        <w:rPr>
          <w:sz w:val="22"/>
          <w:szCs w:val="22"/>
        </w:rPr>
      </w:pPr>
      <w:r w:rsidRPr="000A13C5">
        <w:rPr>
          <w:rStyle w:val="Teksttreci2"/>
          <w:color w:val="000000"/>
          <w:sz w:val="22"/>
          <w:szCs w:val="22"/>
        </w:rPr>
        <w:t>Przedmiotowy system oceniania powinien służyć uczniom i ich rodzicom w</w:t>
      </w:r>
      <w:r w:rsidR="0046140A" w:rsidRPr="000A13C5">
        <w:rPr>
          <w:rStyle w:val="Teksttreci2"/>
          <w:color w:val="000000"/>
          <w:sz w:val="22"/>
          <w:szCs w:val="22"/>
        </w:rPr>
        <w:t> </w:t>
      </w:r>
      <w:r w:rsidRPr="000A13C5">
        <w:rPr>
          <w:rStyle w:val="Teksttreci2"/>
          <w:color w:val="000000"/>
          <w:sz w:val="22"/>
          <w:szCs w:val="22"/>
        </w:rPr>
        <w:t>obiektywnym określeniu osiągnięć uczniów.</w:t>
      </w:r>
    </w:p>
    <w:p w14:paraId="7AA701AD" w14:textId="77777777" w:rsidR="00104CF7" w:rsidRPr="000A13C5" w:rsidRDefault="00104CF7" w:rsidP="00655806">
      <w:pPr>
        <w:pStyle w:val="Teksttreci21"/>
        <w:numPr>
          <w:ilvl w:val="1"/>
          <w:numId w:val="15"/>
        </w:numPr>
        <w:shd w:val="clear" w:color="auto" w:fill="auto"/>
        <w:tabs>
          <w:tab w:val="clear" w:pos="1440"/>
          <w:tab w:val="num" w:pos="1080"/>
        </w:tabs>
        <w:spacing w:before="0" w:after="0" w:line="276" w:lineRule="auto"/>
        <w:ind w:left="1080"/>
        <w:jc w:val="both"/>
        <w:rPr>
          <w:sz w:val="22"/>
          <w:szCs w:val="22"/>
        </w:rPr>
      </w:pPr>
      <w:r w:rsidRPr="000A13C5">
        <w:rPr>
          <w:rStyle w:val="Teksttreci2"/>
          <w:color w:val="000000"/>
          <w:sz w:val="22"/>
          <w:szCs w:val="22"/>
        </w:rPr>
        <w:t>Nauczyciel, zbierając opinie uczniów, ich rodziców oraz na podstawie własnych obserwacji, może zmieniać powyższe zasady. O każdej zmianie musi powiadomić uczniów i dokonać zapisu w systemie oceniania.</w:t>
      </w:r>
    </w:p>
    <w:p w14:paraId="73F8440E" w14:textId="77777777" w:rsidR="00104CF7" w:rsidRPr="000A13C5" w:rsidRDefault="00104CF7" w:rsidP="00655806">
      <w:pPr>
        <w:pStyle w:val="Teksttreci21"/>
        <w:numPr>
          <w:ilvl w:val="1"/>
          <w:numId w:val="15"/>
        </w:numPr>
        <w:shd w:val="clear" w:color="auto" w:fill="auto"/>
        <w:tabs>
          <w:tab w:val="clear" w:pos="1440"/>
          <w:tab w:val="num" w:pos="1080"/>
        </w:tabs>
        <w:spacing w:before="0" w:after="0" w:line="276" w:lineRule="auto"/>
        <w:ind w:left="1080"/>
        <w:jc w:val="both"/>
        <w:rPr>
          <w:rStyle w:val="Teksttreci2"/>
          <w:color w:val="000000"/>
          <w:sz w:val="22"/>
          <w:szCs w:val="22"/>
        </w:rPr>
      </w:pPr>
      <w:r w:rsidRPr="000A13C5">
        <w:rPr>
          <w:rStyle w:val="Teksttreci2"/>
          <w:color w:val="000000"/>
          <w:sz w:val="22"/>
          <w:szCs w:val="22"/>
        </w:rPr>
        <w:t>Informacje o jakości systemu oceniania nauczyciel może czerpać od uczniów i ich rodziców w formie:</w:t>
      </w:r>
    </w:p>
    <w:p w14:paraId="1657B0D2" w14:textId="77777777" w:rsidR="00104CF7" w:rsidRPr="000A13C5" w:rsidRDefault="00104CF7" w:rsidP="00655806">
      <w:pPr>
        <w:pStyle w:val="Teksttreci21"/>
        <w:numPr>
          <w:ilvl w:val="2"/>
          <w:numId w:val="17"/>
        </w:numPr>
        <w:shd w:val="clear" w:color="auto" w:fill="auto"/>
        <w:tabs>
          <w:tab w:val="clear" w:pos="2340"/>
          <w:tab w:val="left" w:pos="1450"/>
          <w:tab w:val="num" w:pos="1980"/>
        </w:tabs>
        <w:spacing w:before="0" w:after="0" w:line="276" w:lineRule="auto"/>
        <w:ind w:left="1980"/>
        <w:jc w:val="both"/>
        <w:rPr>
          <w:sz w:val="22"/>
          <w:szCs w:val="22"/>
        </w:rPr>
      </w:pPr>
      <w:r w:rsidRPr="000A13C5">
        <w:rPr>
          <w:rStyle w:val="Teksttreci2"/>
          <w:color w:val="000000"/>
          <w:sz w:val="22"/>
          <w:szCs w:val="22"/>
        </w:rPr>
        <w:t>rozmów i dyskusji</w:t>
      </w:r>
      <w:r w:rsidR="00CA4061" w:rsidRPr="000A13C5">
        <w:rPr>
          <w:rStyle w:val="Teksttreci2"/>
          <w:color w:val="000000"/>
          <w:sz w:val="22"/>
          <w:szCs w:val="22"/>
        </w:rPr>
        <w:t>,</w:t>
      </w:r>
    </w:p>
    <w:p w14:paraId="3D2712C6" w14:textId="77777777" w:rsidR="00104CF7" w:rsidRPr="000A13C5" w:rsidRDefault="00104CF7" w:rsidP="00655806">
      <w:pPr>
        <w:pStyle w:val="Teksttreci21"/>
        <w:numPr>
          <w:ilvl w:val="2"/>
          <w:numId w:val="17"/>
        </w:numPr>
        <w:shd w:val="clear" w:color="auto" w:fill="auto"/>
        <w:tabs>
          <w:tab w:val="clear" w:pos="2340"/>
          <w:tab w:val="left" w:pos="1450"/>
          <w:tab w:val="num" w:pos="1980"/>
        </w:tabs>
        <w:spacing w:before="0" w:after="0" w:line="276" w:lineRule="auto"/>
        <w:ind w:left="1980"/>
        <w:jc w:val="both"/>
        <w:rPr>
          <w:sz w:val="22"/>
          <w:szCs w:val="22"/>
        </w:rPr>
      </w:pPr>
      <w:r w:rsidRPr="000A13C5">
        <w:rPr>
          <w:rStyle w:val="Teksttreci2"/>
          <w:color w:val="000000"/>
          <w:sz w:val="22"/>
          <w:szCs w:val="22"/>
        </w:rPr>
        <w:t>ankiet wypełnianych przez uczniów i ich rodziców.</w:t>
      </w:r>
    </w:p>
    <w:p w14:paraId="1F080F65" w14:textId="77777777" w:rsidR="00B32DA5" w:rsidRPr="000A13C5" w:rsidRDefault="00104CF7" w:rsidP="00655806">
      <w:pPr>
        <w:pStyle w:val="Teksttreci21"/>
        <w:numPr>
          <w:ilvl w:val="1"/>
          <w:numId w:val="15"/>
        </w:numPr>
        <w:shd w:val="clear" w:color="auto" w:fill="auto"/>
        <w:tabs>
          <w:tab w:val="clear" w:pos="1440"/>
          <w:tab w:val="num" w:pos="1080"/>
        </w:tabs>
        <w:spacing w:before="0" w:after="0" w:line="276" w:lineRule="auto"/>
        <w:ind w:left="1080"/>
        <w:jc w:val="both"/>
        <w:rPr>
          <w:rStyle w:val="Teksttreci2"/>
          <w:sz w:val="22"/>
          <w:szCs w:val="22"/>
        </w:rPr>
      </w:pPr>
      <w:r w:rsidRPr="000A13C5">
        <w:rPr>
          <w:rStyle w:val="Teksttreci2"/>
          <w:color w:val="000000"/>
          <w:sz w:val="22"/>
          <w:szCs w:val="22"/>
        </w:rPr>
        <w:t>Po roku nauczyciel dokonuje analizy i usuwa ewentualne niedociągnięcia.</w:t>
      </w:r>
    </w:p>
    <w:p w14:paraId="13436AE3" w14:textId="77777777" w:rsidR="00E406ED" w:rsidRPr="000A13C5" w:rsidRDefault="00E406ED" w:rsidP="00655806">
      <w:pPr>
        <w:pStyle w:val="Teksttreci21"/>
        <w:shd w:val="clear" w:color="auto" w:fill="auto"/>
        <w:spacing w:before="0" w:after="0" w:line="276" w:lineRule="auto"/>
        <w:ind w:left="1080" w:firstLine="0"/>
        <w:jc w:val="both"/>
        <w:rPr>
          <w:rStyle w:val="Teksttreci2"/>
          <w:color w:val="000000"/>
          <w:sz w:val="22"/>
          <w:szCs w:val="22"/>
        </w:rPr>
      </w:pPr>
    </w:p>
    <w:p w14:paraId="1C684E19" w14:textId="7707CA33" w:rsidR="00B32DA5" w:rsidRPr="000A13C5" w:rsidRDefault="00B32DA5" w:rsidP="00655806">
      <w:pPr>
        <w:pStyle w:val="Default"/>
        <w:spacing w:line="276" w:lineRule="auto"/>
        <w:ind w:left="720" w:hanging="436"/>
        <w:jc w:val="both"/>
        <w:rPr>
          <w:bCs/>
          <w:sz w:val="22"/>
          <w:szCs w:val="22"/>
        </w:rPr>
      </w:pPr>
      <w:r w:rsidRPr="000A13C5">
        <w:rPr>
          <w:bCs/>
          <w:sz w:val="22"/>
          <w:szCs w:val="22"/>
        </w:rPr>
        <w:t xml:space="preserve">10. Dostosowanie Przedmiotowego Systemu Oceniania z </w:t>
      </w:r>
      <w:r w:rsidR="00655806">
        <w:rPr>
          <w:bCs/>
          <w:sz w:val="22"/>
          <w:szCs w:val="22"/>
        </w:rPr>
        <w:t>religii</w:t>
      </w:r>
      <w:r w:rsidRPr="000A13C5">
        <w:rPr>
          <w:bCs/>
          <w:sz w:val="22"/>
          <w:szCs w:val="22"/>
        </w:rPr>
        <w:t xml:space="preserve"> do możliwości uczniów ze</w:t>
      </w:r>
      <w:r w:rsidR="00E53F2A">
        <w:rPr>
          <w:bCs/>
          <w:sz w:val="22"/>
          <w:szCs w:val="22"/>
        </w:rPr>
        <w:t> </w:t>
      </w:r>
      <w:r w:rsidRPr="000A13C5">
        <w:rPr>
          <w:bCs/>
          <w:sz w:val="22"/>
          <w:szCs w:val="22"/>
        </w:rPr>
        <w:t>specjalnymi potrzebami edukacyjnymi</w:t>
      </w:r>
      <w:r w:rsidR="00E53F2A">
        <w:rPr>
          <w:bCs/>
          <w:sz w:val="22"/>
          <w:szCs w:val="22"/>
        </w:rPr>
        <w:t>:</w:t>
      </w:r>
    </w:p>
    <w:p w14:paraId="6888E16F" w14:textId="77777777" w:rsidR="00B32DA5" w:rsidRPr="000A13C5" w:rsidRDefault="00B32DA5" w:rsidP="00655806">
      <w:pPr>
        <w:pStyle w:val="Default"/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663D3CAF" w14:textId="17C88F94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A. Uczniowie, którzy uzyskali opinię Poradni </w:t>
      </w:r>
      <w:r w:rsidR="00E53F2A">
        <w:rPr>
          <w:sz w:val="22"/>
          <w:szCs w:val="22"/>
        </w:rPr>
        <w:t>p</w:t>
      </w:r>
      <w:r w:rsidRPr="000A13C5">
        <w:rPr>
          <w:sz w:val="22"/>
          <w:szCs w:val="22"/>
        </w:rPr>
        <w:t>sychologiczno-pedagogicznej o specjalnych potrzeb</w:t>
      </w:r>
      <w:r w:rsidR="00A41C54" w:rsidRPr="000A13C5">
        <w:rPr>
          <w:sz w:val="22"/>
          <w:szCs w:val="22"/>
        </w:rPr>
        <w:t>ach edukacyjnych (Rozporządzenia Ministra Edukacji Narodowej w sprawie zasad organizacji i udzielania pomocy psychologiczno-pedagogicznej w publicznych przedszkolach, szkołach i placówkach z</w:t>
      </w:r>
      <w:r w:rsidR="00E53F2A">
        <w:rPr>
          <w:sz w:val="22"/>
          <w:szCs w:val="22"/>
        </w:rPr>
        <w:t> </w:t>
      </w:r>
      <w:r w:rsidR="00A41C54" w:rsidRPr="000A13C5">
        <w:rPr>
          <w:sz w:val="22"/>
          <w:szCs w:val="22"/>
        </w:rPr>
        <w:t>9</w:t>
      </w:r>
      <w:r w:rsidR="00E53F2A">
        <w:rPr>
          <w:sz w:val="22"/>
          <w:szCs w:val="22"/>
        </w:rPr>
        <w:t> </w:t>
      </w:r>
      <w:r w:rsidR="00A41C54" w:rsidRPr="000A13C5">
        <w:rPr>
          <w:sz w:val="22"/>
          <w:szCs w:val="22"/>
        </w:rPr>
        <w:t>sierpnia 2017 roku</w:t>
      </w:r>
      <w:r w:rsidRPr="000A13C5">
        <w:rPr>
          <w:sz w:val="22"/>
          <w:szCs w:val="22"/>
        </w:rPr>
        <w:t>) traktowani są indywidualnie i oceniani z uwzględnieniem zaleceń poradni.</w:t>
      </w:r>
    </w:p>
    <w:p w14:paraId="564DEBDA" w14:textId="7777777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>B. Obowiązkiem nauczyciela jest jak najlepsze dostosowanie wymagań edukacyjnych ucznia do jego możliwości i potrzeb edukacyjnych oraz psychofizycznych.</w:t>
      </w:r>
    </w:p>
    <w:p w14:paraId="5AA8E2F3" w14:textId="30622018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C. Uczniowie ze stwierdzoną dysfunkcją wymagają w szczególności wzmacniania poczucia własnej wartości, zapewnienia poczucia bezpieczeństwa oraz zwiększania motywacji do nauki. Dostosowanie obejmuje następujące obszary: </w:t>
      </w:r>
    </w:p>
    <w:p w14:paraId="1C176A55" w14:textId="77777777" w:rsidR="00B32DA5" w:rsidRPr="000A13C5" w:rsidRDefault="00B32DA5" w:rsidP="00655806">
      <w:pPr>
        <w:pStyle w:val="Default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warunki procesu dydaktycznego, </w:t>
      </w:r>
    </w:p>
    <w:p w14:paraId="4957017D" w14:textId="77777777" w:rsidR="00B32DA5" w:rsidRPr="000A13C5" w:rsidRDefault="00B32DA5" w:rsidP="00655806">
      <w:pPr>
        <w:pStyle w:val="Default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warunki dotyczące sprawdzania wiedzy i umiejętności, </w:t>
      </w:r>
    </w:p>
    <w:p w14:paraId="29E1049C" w14:textId="3F75FF14" w:rsidR="00B32DA5" w:rsidRDefault="00B32DA5" w:rsidP="00655806">
      <w:pPr>
        <w:pStyle w:val="Default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>zewnętrzną organizację nauczania.</w:t>
      </w:r>
    </w:p>
    <w:p w14:paraId="2CC76B3F" w14:textId="77777777" w:rsidR="00E53F2A" w:rsidRPr="000A13C5" w:rsidRDefault="00E53F2A" w:rsidP="00E53F2A">
      <w:pPr>
        <w:pStyle w:val="Default"/>
        <w:spacing w:line="276" w:lineRule="auto"/>
        <w:ind w:left="720"/>
        <w:jc w:val="both"/>
        <w:rPr>
          <w:sz w:val="22"/>
          <w:szCs w:val="22"/>
        </w:rPr>
      </w:pPr>
    </w:p>
    <w:p w14:paraId="387A933D" w14:textId="52FE2622" w:rsidR="00B32DA5" w:rsidRDefault="00B32DA5" w:rsidP="00655806">
      <w:pPr>
        <w:pStyle w:val="Default"/>
        <w:spacing w:line="276" w:lineRule="auto"/>
        <w:jc w:val="both"/>
        <w:rPr>
          <w:b/>
          <w:smallCaps/>
          <w:sz w:val="22"/>
          <w:szCs w:val="22"/>
        </w:rPr>
      </w:pPr>
      <w:r w:rsidRPr="00E53F2A">
        <w:rPr>
          <w:b/>
          <w:bCs/>
          <w:smallCaps/>
          <w:sz w:val="22"/>
          <w:szCs w:val="22"/>
        </w:rPr>
        <w:t>S</w:t>
      </w:r>
      <w:r w:rsidRPr="00E53F2A">
        <w:rPr>
          <w:b/>
          <w:smallCaps/>
          <w:sz w:val="22"/>
          <w:szCs w:val="22"/>
        </w:rPr>
        <w:t xml:space="preserve">pecyficzne trudności w uczeniu się: </w:t>
      </w:r>
    </w:p>
    <w:p w14:paraId="7B09C6A2" w14:textId="77777777" w:rsidR="00E53F2A" w:rsidRPr="00E53F2A" w:rsidRDefault="00E53F2A" w:rsidP="00655806">
      <w:pPr>
        <w:pStyle w:val="Default"/>
        <w:spacing w:line="276" w:lineRule="auto"/>
        <w:jc w:val="both"/>
        <w:rPr>
          <w:b/>
          <w:smallCaps/>
          <w:sz w:val="22"/>
          <w:szCs w:val="22"/>
        </w:rPr>
      </w:pPr>
    </w:p>
    <w:p w14:paraId="516F5856" w14:textId="77777777" w:rsidR="00B32DA5" w:rsidRPr="00E53F2A" w:rsidRDefault="00B32DA5" w:rsidP="00655806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E53F2A">
        <w:rPr>
          <w:b/>
          <w:sz w:val="22"/>
          <w:szCs w:val="22"/>
          <w:u w:val="single"/>
        </w:rPr>
        <w:t xml:space="preserve">Dysgrafia: </w:t>
      </w:r>
    </w:p>
    <w:p w14:paraId="379CB887" w14:textId="4443D121" w:rsidR="00B32DA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>Dostosowanie wymagań w odniesieniu do formy tekstu. W przypadku, gdy nauczyciel ma trudności w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>odczytaniu pracy może poprosić ucznia o przeczytaniu fragmentu testu lub odpytać go ustnie z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 xml:space="preserve">danego </w:t>
      </w:r>
      <w:r w:rsidRPr="000A13C5">
        <w:rPr>
          <w:sz w:val="22"/>
          <w:szCs w:val="22"/>
        </w:rPr>
        <w:lastRenderedPageBreak/>
        <w:t>materiału. Warto też prosić ucznia o pisanie drukowanymi literami lub pisanie prac przy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 xml:space="preserve">użyciu komputera. Ocenie nie podlega czytelność, estetyka prac tylko ich wartość merytoryczna. </w:t>
      </w:r>
    </w:p>
    <w:p w14:paraId="0A4EFF3C" w14:textId="77777777" w:rsidR="00E53F2A" w:rsidRPr="000A13C5" w:rsidRDefault="00E53F2A" w:rsidP="00655806">
      <w:pPr>
        <w:pStyle w:val="Default"/>
        <w:spacing w:line="276" w:lineRule="auto"/>
        <w:jc w:val="both"/>
        <w:rPr>
          <w:sz w:val="22"/>
          <w:szCs w:val="22"/>
        </w:rPr>
      </w:pPr>
    </w:p>
    <w:p w14:paraId="125FF25B" w14:textId="77777777" w:rsidR="00B32DA5" w:rsidRPr="000A13C5" w:rsidRDefault="00B32DA5" w:rsidP="00655806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0A13C5">
        <w:rPr>
          <w:b/>
          <w:sz w:val="22"/>
          <w:szCs w:val="22"/>
          <w:u w:val="single"/>
        </w:rPr>
        <w:t>Dysleksja i dysortografia:</w:t>
      </w:r>
    </w:p>
    <w:p w14:paraId="05E14256" w14:textId="62232485" w:rsidR="00B32DA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Dostosowanie wymagań </w:t>
      </w:r>
      <w:r w:rsidR="001F5C35" w:rsidRPr="000A13C5">
        <w:rPr>
          <w:sz w:val="22"/>
          <w:szCs w:val="22"/>
        </w:rPr>
        <w:t>może wiązać</w:t>
      </w:r>
      <w:r w:rsidRPr="000A13C5">
        <w:rPr>
          <w:sz w:val="22"/>
          <w:szCs w:val="22"/>
        </w:rPr>
        <w:t xml:space="preserve"> się z wydłużeniem czasu na prace pisemne na sprawdzianie </w:t>
      </w:r>
      <w:r w:rsidR="00E53F2A">
        <w:rPr>
          <w:sz w:val="22"/>
          <w:szCs w:val="22"/>
        </w:rPr>
        <w:t xml:space="preserve">   </w:t>
      </w:r>
      <w:r w:rsidR="00136B26">
        <w:rPr>
          <w:sz w:val="22"/>
          <w:szCs w:val="22"/>
        </w:rPr>
        <w:t xml:space="preserve">           </w:t>
      </w:r>
      <w:r w:rsidRPr="000A13C5">
        <w:rPr>
          <w:sz w:val="22"/>
          <w:szCs w:val="22"/>
        </w:rPr>
        <w:t>o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>5-10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>minut (w zależności od rodzaju pracy). Nauczyciel powinien sprawdzić czy polecenia szczególnie na sprawdzanie zostały przez ucznia dobrze zrozumiane. Zaleca się polecenia krótkie i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>proste. Podczas odpowiedzi ustnych nauczyciel może zadawać pytania naprowadzające lub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>pomocnicze. W razie potrzeby można podzielić materiał na części. W pracach pisemnych ocenie nie podlegają błędy ortograficzne. Pisanie prac pisemnych może odbywać się ze słownikiem ortograficznym. Przed</w:t>
      </w:r>
      <w:r w:rsidR="00136B26">
        <w:rPr>
          <w:sz w:val="22"/>
          <w:szCs w:val="22"/>
        </w:rPr>
        <w:t> </w:t>
      </w:r>
      <w:r w:rsidRPr="000A13C5">
        <w:rPr>
          <w:sz w:val="22"/>
          <w:szCs w:val="22"/>
        </w:rPr>
        <w:t>wezwaniem ucznia do odpowiedzi należy dać mu czas na powtórzenie materiału i skoncentrowanie się. W razie potrzeby zalecane jest wydłużenie czasu pracy na niektóre zadania oraz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>zwiększenie czasu na</w:t>
      </w:r>
      <w:r w:rsidR="00136B26">
        <w:rPr>
          <w:sz w:val="22"/>
          <w:szCs w:val="22"/>
        </w:rPr>
        <w:t> </w:t>
      </w:r>
      <w:r w:rsidRPr="000A13C5">
        <w:rPr>
          <w:sz w:val="22"/>
          <w:szCs w:val="22"/>
        </w:rPr>
        <w:t xml:space="preserve">opanowanie danego słownictwa. Ważne jest nauczanie polisensoryczne. </w:t>
      </w:r>
    </w:p>
    <w:p w14:paraId="5728A059" w14:textId="77777777" w:rsidR="00E53F2A" w:rsidRPr="000A13C5" w:rsidRDefault="00E53F2A" w:rsidP="00655806">
      <w:pPr>
        <w:pStyle w:val="Default"/>
        <w:spacing w:line="276" w:lineRule="auto"/>
        <w:jc w:val="both"/>
        <w:rPr>
          <w:sz w:val="22"/>
          <w:szCs w:val="22"/>
        </w:rPr>
      </w:pPr>
    </w:p>
    <w:p w14:paraId="2DBA9657" w14:textId="77777777" w:rsidR="00B32DA5" w:rsidRPr="000A13C5" w:rsidRDefault="00B32DA5" w:rsidP="00655806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0A13C5">
        <w:rPr>
          <w:b/>
          <w:sz w:val="22"/>
          <w:szCs w:val="22"/>
          <w:u w:val="single"/>
        </w:rPr>
        <w:t xml:space="preserve">Uczeń z zaburzeniami funkcji słuchowo-językowych (np. słabosłyszący):  </w:t>
      </w:r>
    </w:p>
    <w:p w14:paraId="6A264AD0" w14:textId="5CDA8D89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>-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>ważne jest zapewnienie pomieszczenia z dobrą akustyką, w razie potrzeby zamknięte okna i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 xml:space="preserve">posadzenie ucznia w pierwszej ławce; </w:t>
      </w:r>
    </w:p>
    <w:p w14:paraId="5A110B24" w14:textId="7777777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- nauczyciel powinien znajdować się blisko ucznia gdy przekazuje informację słowną; </w:t>
      </w:r>
    </w:p>
    <w:p w14:paraId="5AE54E66" w14:textId="7777777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- wydłużenie czasu na udzielenie odpowiedzi (np. w przypadku ucznia jąkającego się) oraz na uczenie się nowego słownictwa; </w:t>
      </w:r>
    </w:p>
    <w:p w14:paraId="29FD9598" w14:textId="7777777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- sprawdzanie czy uczeń dobrze zrozumiał treść polecenia, w razie potrzeby udzielanie dodatkowych wskazówek; </w:t>
      </w:r>
    </w:p>
    <w:p w14:paraId="0060A956" w14:textId="4CFE7B9C" w:rsidR="00B32DA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>-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 xml:space="preserve">zwiększenie metod wykorzystujących zmysł wzroku – pomoce wizualne (historyjki obrazkowe, ilustracje). </w:t>
      </w:r>
    </w:p>
    <w:p w14:paraId="261AFE5F" w14:textId="77777777" w:rsidR="00E53F2A" w:rsidRPr="000A13C5" w:rsidRDefault="00E53F2A" w:rsidP="00655806">
      <w:pPr>
        <w:pStyle w:val="Default"/>
        <w:spacing w:line="276" w:lineRule="auto"/>
        <w:jc w:val="both"/>
        <w:rPr>
          <w:sz w:val="22"/>
          <w:szCs w:val="22"/>
        </w:rPr>
      </w:pPr>
    </w:p>
    <w:p w14:paraId="174CF5CD" w14:textId="77777777" w:rsidR="00B32DA5" w:rsidRPr="000A13C5" w:rsidRDefault="00B32DA5" w:rsidP="00655806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0A13C5">
        <w:rPr>
          <w:b/>
          <w:sz w:val="22"/>
          <w:szCs w:val="22"/>
          <w:u w:val="single"/>
        </w:rPr>
        <w:t xml:space="preserve">Uczeń z zaburzeniami funkcji wzrokowo-przestrzennych (np. słabowidzący): </w:t>
      </w:r>
    </w:p>
    <w:p w14:paraId="7E7E7DBB" w14:textId="7777777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- posadzenie ucznia w pierwszej ławce, zapewnienie właściwego oświetlenia; </w:t>
      </w:r>
    </w:p>
    <w:p w14:paraId="55AA6959" w14:textId="3CBB8A0D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>-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>wydłużony czas na sprawdzianach i na wykonanie określonych zadań na lekcji, a także na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 xml:space="preserve">opanowanie nowego materiału; </w:t>
      </w:r>
    </w:p>
    <w:p w14:paraId="0598557A" w14:textId="7777777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- materiał, który sprawia uczniowi trudność jest dzielony na mniejsze części; </w:t>
      </w:r>
    </w:p>
    <w:p w14:paraId="4013CA24" w14:textId="7777777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- częste korzystanie z materiałów audio; </w:t>
      </w:r>
    </w:p>
    <w:p w14:paraId="523E8FFC" w14:textId="7777777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- dostarczenie tekstów drukowanych w wersji powiększonej; </w:t>
      </w:r>
    </w:p>
    <w:p w14:paraId="45268645" w14:textId="387C438F" w:rsidR="00B32DA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>-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>stawianie pytań typu „co widzisz?”, żeby sprawdzić czy należy pomóc uczniowi we właściwej interpretacji materiału.</w:t>
      </w:r>
    </w:p>
    <w:p w14:paraId="5007473E" w14:textId="77777777" w:rsidR="00E53F2A" w:rsidRPr="000A13C5" w:rsidRDefault="00E53F2A" w:rsidP="00655806">
      <w:pPr>
        <w:pStyle w:val="Default"/>
        <w:spacing w:line="276" w:lineRule="auto"/>
        <w:jc w:val="both"/>
        <w:rPr>
          <w:sz w:val="22"/>
          <w:szCs w:val="22"/>
        </w:rPr>
      </w:pPr>
    </w:p>
    <w:p w14:paraId="71F9E918" w14:textId="77777777" w:rsidR="00B32DA5" w:rsidRPr="000A13C5" w:rsidRDefault="00B32DA5" w:rsidP="00655806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0A13C5">
        <w:rPr>
          <w:b/>
          <w:sz w:val="22"/>
          <w:szCs w:val="22"/>
          <w:u w:val="single"/>
        </w:rPr>
        <w:t xml:space="preserve">Uczniowie z niepełnosprawnością ruchową: </w:t>
      </w:r>
    </w:p>
    <w:p w14:paraId="1B702A5E" w14:textId="7777777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- dopasowanie stołu, krzesła do potrzeb fizycznych ucznia; </w:t>
      </w:r>
    </w:p>
    <w:p w14:paraId="39161A50" w14:textId="3CAB5746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>-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>w razie potrzeby zapewnienie asystenta (osoby, która będzie pomagała w poruszaniu się lub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 xml:space="preserve">przemieszczaniu); </w:t>
      </w:r>
    </w:p>
    <w:p w14:paraId="1FFC3174" w14:textId="20619D5F" w:rsidR="00B32DA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>-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 xml:space="preserve">jeśli niepełnosprawność wiąże się z brakiem możliwości pisania to dostarczanie materiałów skserowanych albo w formie audiowizualnej. </w:t>
      </w:r>
    </w:p>
    <w:p w14:paraId="6B2682DE" w14:textId="77777777" w:rsidR="00E53F2A" w:rsidRPr="000A13C5" w:rsidRDefault="00E53F2A" w:rsidP="00655806">
      <w:pPr>
        <w:pStyle w:val="Default"/>
        <w:spacing w:line="276" w:lineRule="auto"/>
        <w:jc w:val="both"/>
        <w:rPr>
          <w:sz w:val="22"/>
          <w:szCs w:val="22"/>
        </w:rPr>
      </w:pPr>
    </w:p>
    <w:p w14:paraId="2901E012" w14:textId="77777777" w:rsidR="00B32DA5" w:rsidRPr="000A13C5" w:rsidRDefault="00B32DA5" w:rsidP="00655806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0A13C5">
        <w:rPr>
          <w:b/>
          <w:sz w:val="22"/>
          <w:szCs w:val="22"/>
          <w:u w:val="single"/>
        </w:rPr>
        <w:t xml:space="preserve">Uczniowie z chorobami przewlekłymi lub uczniowie, którzy doznali sytuacji kryzysowych, traumatycznych: </w:t>
      </w:r>
    </w:p>
    <w:p w14:paraId="47FDDD78" w14:textId="72A3996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>-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>dostosowanie tempa zajęć, zadania domowe dopasowane do możliwości ucznia związanych z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 xml:space="preserve">sytuacją zdrowotną; </w:t>
      </w:r>
    </w:p>
    <w:p w14:paraId="712610A5" w14:textId="63ABC450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lastRenderedPageBreak/>
        <w:t>-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 xml:space="preserve">w razie potrzeby wydłużenie terminu związanego z poprawą sprawdzianów, wyznaczanie indywidualnego terminu; </w:t>
      </w:r>
    </w:p>
    <w:p w14:paraId="5C5971CA" w14:textId="7777777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- możliwość wydłużenia czasu przeznaczonego na pisanie sprawdzianu lub odpowiedź ustną; </w:t>
      </w:r>
    </w:p>
    <w:p w14:paraId="6E6F494B" w14:textId="7777777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- jeśli zajdzie taka potrzeba wolniejsze tempo pracy; </w:t>
      </w:r>
    </w:p>
    <w:p w14:paraId="3E5BA633" w14:textId="7777777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- udzielanie pomocy, wyjaśnień, motywowanie do pracy; </w:t>
      </w:r>
    </w:p>
    <w:p w14:paraId="5D03D85A" w14:textId="3F776706" w:rsidR="00B32DA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>- szczególny nacisk kładzie się na wsparcie emocjonalne.</w:t>
      </w:r>
    </w:p>
    <w:p w14:paraId="62B82C11" w14:textId="77777777" w:rsidR="00E53F2A" w:rsidRPr="000A13C5" w:rsidRDefault="00E53F2A" w:rsidP="00655806">
      <w:pPr>
        <w:pStyle w:val="Default"/>
        <w:spacing w:line="276" w:lineRule="auto"/>
        <w:jc w:val="both"/>
        <w:rPr>
          <w:sz w:val="22"/>
          <w:szCs w:val="22"/>
        </w:rPr>
      </w:pPr>
    </w:p>
    <w:p w14:paraId="778FEF20" w14:textId="77777777" w:rsidR="00B32DA5" w:rsidRPr="000A13C5" w:rsidRDefault="00B32DA5" w:rsidP="00655806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0A13C5">
        <w:rPr>
          <w:b/>
          <w:sz w:val="22"/>
          <w:szCs w:val="22"/>
          <w:u w:val="single"/>
        </w:rPr>
        <w:t xml:space="preserve">Uczniowie nadpobudliwi (np. ADHD) i zespół Aspergera: </w:t>
      </w:r>
    </w:p>
    <w:p w14:paraId="67D5972F" w14:textId="7777777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- stosowanie krótkich poleceń używając zdecydowanego tonu; </w:t>
      </w:r>
    </w:p>
    <w:p w14:paraId="0815C9F5" w14:textId="7777777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- wyznaczenie jasnego celu i dzielenie materiału na mniejsze partie; </w:t>
      </w:r>
    </w:p>
    <w:p w14:paraId="46F1745A" w14:textId="7777777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- eliminowanie bodźców rozpraszających z otoczenia; </w:t>
      </w:r>
    </w:p>
    <w:p w14:paraId="38096AF3" w14:textId="4E7F6EAD" w:rsidR="00B32DA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>- używanie jednoznacznego języka, wyjaśnianie metafor, wyrazów wieloznaczne.</w:t>
      </w:r>
    </w:p>
    <w:p w14:paraId="09C5CF46" w14:textId="77777777" w:rsidR="00E53F2A" w:rsidRPr="000A13C5" w:rsidRDefault="00E53F2A" w:rsidP="00655806">
      <w:pPr>
        <w:pStyle w:val="Default"/>
        <w:spacing w:line="276" w:lineRule="auto"/>
        <w:jc w:val="both"/>
        <w:rPr>
          <w:sz w:val="22"/>
          <w:szCs w:val="22"/>
        </w:rPr>
      </w:pPr>
    </w:p>
    <w:p w14:paraId="5C58C657" w14:textId="77777777" w:rsidR="00B32DA5" w:rsidRPr="000A13C5" w:rsidRDefault="00B32DA5" w:rsidP="00655806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0A13C5">
        <w:rPr>
          <w:b/>
          <w:sz w:val="22"/>
          <w:szCs w:val="22"/>
          <w:u w:val="single"/>
        </w:rPr>
        <w:t xml:space="preserve">Uczniowie z mózgowym porażeniem dziecięcym, epilepsją: </w:t>
      </w:r>
    </w:p>
    <w:p w14:paraId="54BDDE2E" w14:textId="7777777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- stosowanie krótkich i zrozumiałych poleceń; </w:t>
      </w:r>
    </w:p>
    <w:p w14:paraId="13017E1B" w14:textId="7777777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- możliwość wydłużenia czasu na opanowanie większej ilości materiału; </w:t>
      </w:r>
    </w:p>
    <w:p w14:paraId="3B4F7ACC" w14:textId="7777777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- umiejscowienie ucznia w pierwszej ławce blisko tablicy; </w:t>
      </w:r>
    </w:p>
    <w:p w14:paraId="2B7D3B88" w14:textId="77777777" w:rsidR="00E53F2A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>- w miarę możliwości stosowanie ustną formę odpowiedzi.</w:t>
      </w:r>
    </w:p>
    <w:p w14:paraId="7326A54B" w14:textId="6ED2E3E2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 </w:t>
      </w:r>
    </w:p>
    <w:p w14:paraId="2CA02F80" w14:textId="67A044A8" w:rsidR="00B32DA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>Wszyscy uczniowie o specjalnych potrzebach edukacyjnych powinni mieć ułatwiony oraz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>umożliwiony dostęp do korzystania z pomocy dydaktycznych. Należy często sprawdzać prace domowe, tak aby na</w:t>
      </w:r>
      <w:r w:rsidR="00136B26">
        <w:rPr>
          <w:sz w:val="22"/>
          <w:szCs w:val="22"/>
        </w:rPr>
        <w:t> </w:t>
      </w:r>
      <w:r w:rsidRPr="000A13C5">
        <w:rPr>
          <w:sz w:val="22"/>
          <w:szCs w:val="22"/>
        </w:rPr>
        <w:t>bieżąco eliminować błędy. W sposób szczególny trzeba zadbać o rozwijanie zainteresowań oraz</w:t>
      </w:r>
      <w:r w:rsidR="00136B26">
        <w:rPr>
          <w:sz w:val="22"/>
          <w:szCs w:val="22"/>
        </w:rPr>
        <w:t> </w:t>
      </w:r>
      <w:r w:rsidRPr="000A13C5">
        <w:rPr>
          <w:sz w:val="22"/>
          <w:szCs w:val="22"/>
        </w:rPr>
        <w:t>podtrzymywanie motywacji do nauki. Bardzo ważną rolę spełniają różnego rodzaju wzmocnienia pozytywne, np. zachęta, pozytywna informacja zwrotna, docenianie nawet małych sukcesów. W ocenie ucznia uwzględniany jest wysiłek i wkład pracy ucznia, jego aktywność, zaangażowanie, systematyczność a więc stosunek do obowiązków szkolnych, a nie same efekty pracy. Przy ocenianiu prac uczniów ze specjalnymi wymaganiami ocenie nie podlegają błędy wynikające z</w:t>
      </w:r>
      <w:r w:rsidR="00E53F2A">
        <w:rPr>
          <w:sz w:val="22"/>
          <w:szCs w:val="22"/>
        </w:rPr>
        <w:t> </w:t>
      </w:r>
      <w:r w:rsidRPr="000A13C5">
        <w:rPr>
          <w:sz w:val="22"/>
          <w:szCs w:val="22"/>
        </w:rPr>
        <w:t xml:space="preserve">ich deficytów. Nie można karać za objawy choroby. Należy chronić przed przemocą ze strony grupy rówieśniczej. </w:t>
      </w:r>
    </w:p>
    <w:p w14:paraId="09EA37F3" w14:textId="77777777" w:rsidR="00E53F2A" w:rsidRPr="000A13C5" w:rsidRDefault="00E53F2A" w:rsidP="00655806">
      <w:pPr>
        <w:pStyle w:val="Default"/>
        <w:spacing w:line="276" w:lineRule="auto"/>
        <w:jc w:val="both"/>
        <w:rPr>
          <w:sz w:val="22"/>
          <w:szCs w:val="22"/>
        </w:rPr>
      </w:pPr>
    </w:p>
    <w:p w14:paraId="184B01B7" w14:textId="77777777" w:rsidR="00B32DA5" w:rsidRPr="000A13C5" w:rsidRDefault="00B32DA5" w:rsidP="00655806">
      <w:pPr>
        <w:pStyle w:val="Default"/>
        <w:spacing w:line="276" w:lineRule="auto"/>
        <w:jc w:val="both"/>
        <w:rPr>
          <w:b/>
          <w:sz w:val="22"/>
          <w:szCs w:val="22"/>
          <w:u w:val="single"/>
        </w:rPr>
      </w:pPr>
      <w:r w:rsidRPr="000A13C5">
        <w:rPr>
          <w:b/>
          <w:sz w:val="22"/>
          <w:szCs w:val="22"/>
          <w:u w:val="single"/>
        </w:rPr>
        <w:t xml:space="preserve">Praca z uczniem zdolnym: </w:t>
      </w:r>
    </w:p>
    <w:p w14:paraId="108D9683" w14:textId="7777777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- należy poszerzać materiał prezentowany na zajęciach; </w:t>
      </w:r>
    </w:p>
    <w:p w14:paraId="22D3C894" w14:textId="7777777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- motywować do uczestnictwa w konkursach i olimpiadach; </w:t>
      </w:r>
    </w:p>
    <w:p w14:paraId="31C296F4" w14:textId="77777777" w:rsidR="00B32DA5" w:rsidRPr="000A13C5" w:rsidRDefault="00B32DA5" w:rsidP="00655806">
      <w:pPr>
        <w:pStyle w:val="Default"/>
        <w:spacing w:line="276" w:lineRule="auto"/>
        <w:jc w:val="both"/>
        <w:rPr>
          <w:sz w:val="22"/>
          <w:szCs w:val="22"/>
        </w:rPr>
      </w:pPr>
      <w:r w:rsidRPr="000A13C5">
        <w:rPr>
          <w:sz w:val="22"/>
          <w:szCs w:val="22"/>
        </w:rPr>
        <w:t xml:space="preserve">- przydzielać uczniom zdolnym bardziej ambitne zadania podczas pracy grupowej, indywidualnej; </w:t>
      </w:r>
    </w:p>
    <w:p w14:paraId="767CC68B" w14:textId="202FA80E" w:rsidR="00FE06E5" w:rsidRPr="005D4A7C" w:rsidRDefault="00B32DA5" w:rsidP="005D4A7C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13C5">
        <w:rPr>
          <w:rFonts w:ascii="Times New Roman" w:hAnsi="Times New Roman" w:cs="Times New Roman"/>
          <w:sz w:val="22"/>
          <w:szCs w:val="22"/>
        </w:rPr>
        <w:t>- dawać możliwość wyboru zadań i prac dodatkowych.</w:t>
      </w:r>
      <w:r w:rsidRPr="000A13C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BF9AE0D" w14:textId="649711C5" w:rsidR="00655806" w:rsidRDefault="00655806" w:rsidP="00655806">
      <w:pPr>
        <w:pStyle w:val="Teksttreci21"/>
        <w:shd w:val="clear" w:color="auto" w:fill="auto"/>
        <w:spacing w:before="0" w:after="0" w:line="276" w:lineRule="auto"/>
        <w:ind w:left="1080" w:firstLine="0"/>
        <w:jc w:val="both"/>
        <w:rPr>
          <w:sz w:val="22"/>
          <w:szCs w:val="22"/>
        </w:rPr>
      </w:pPr>
    </w:p>
    <w:p w14:paraId="6C552535" w14:textId="0A360A7C" w:rsidR="00655806" w:rsidRDefault="00655806" w:rsidP="00655806">
      <w:pPr>
        <w:pStyle w:val="Teksttreci21"/>
        <w:numPr>
          <w:ilvl w:val="0"/>
          <w:numId w:val="49"/>
        </w:numPr>
        <w:shd w:val="clear" w:color="auto" w:fill="auto"/>
        <w:spacing w:before="0" w:after="0" w:line="276" w:lineRule="auto"/>
        <w:jc w:val="both"/>
        <w:rPr>
          <w:sz w:val="22"/>
          <w:szCs w:val="22"/>
        </w:rPr>
      </w:pPr>
      <w:r w:rsidRPr="00655806">
        <w:rPr>
          <w:sz w:val="22"/>
          <w:szCs w:val="22"/>
        </w:rPr>
        <w:t xml:space="preserve">Kształcenie zdalne </w:t>
      </w:r>
    </w:p>
    <w:p w14:paraId="563CEDF8" w14:textId="77777777" w:rsidR="00655806" w:rsidRDefault="00655806" w:rsidP="00655806">
      <w:pPr>
        <w:pStyle w:val="Teksttreci21"/>
        <w:shd w:val="clear" w:color="auto" w:fill="auto"/>
        <w:spacing w:before="0" w:after="0" w:line="276" w:lineRule="auto"/>
        <w:ind w:left="360" w:firstLine="0"/>
        <w:jc w:val="both"/>
        <w:rPr>
          <w:sz w:val="22"/>
          <w:szCs w:val="22"/>
        </w:rPr>
      </w:pPr>
    </w:p>
    <w:p w14:paraId="5D9C658D" w14:textId="44A4ABFA" w:rsidR="00655806" w:rsidRDefault="00655806" w:rsidP="00655806">
      <w:pPr>
        <w:pStyle w:val="Teksttreci21"/>
        <w:shd w:val="clear" w:color="auto" w:fill="auto"/>
        <w:spacing w:before="0" w:after="0" w:line="276" w:lineRule="auto"/>
        <w:ind w:firstLine="0"/>
        <w:jc w:val="both"/>
        <w:rPr>
          <w:sz w:val="22"/>
          <w:szCs w:val="22"/>
        </w:rPr>
      </w:pPr>
      <w:r w:rsidRPr="00655806">
        <w:rPr>
          <w:sz w:val="22"/>
          <w:szCs w:val="22"/>
        </w:rPr>
        <w:t>W sytuacjach wyjątkowych, np. stan zagrożenia epidemicznego, proces nauczania odbywa się za</w:t>
      </w:r>
      <w:r w:rsidR="00E53F2A">
        <w:rPr>
          <w:sz w:val="22"/>
          <w:szCs w:val="22"/>
        </w:rPr>
        <w:t> </w:t>
      </w:r>
      <w:r w:rsidRPr="00655806">
        <w:rPr>
          <w:sz w:val="22"/>
          <w:szCs w:val="22"/>
        </w:rPr>
        <w:t xml:space="preserve">pomocą kształcenia na odległość. Proces nauczania jest wtedy pobudzany i kierowany przez nauczyciela przedmiotu w sposób pośredni i ciągły za pomocą rożnych mediów pozwalających pokonać dystans. </w:t>
      </w:r>
    </w:p>
    <w:p w14:paraId="554784F4" w14:textId="77777777" w:rsidR="00655806" w:rsidRDefault="00655806" w:rsidP="00655806">
      <w:pPr>
        <w:pStyle w:val="Teksttreci21"/>
        <w:shd w:val="clear" w:color="auto" w:fill="auto"/>
        <w:spacing w:before="0" w:after="0" w:line="276" w:lineRule="auto"/>
        <w:ind w:firstLine="0"/>
        <w:jc w:val="both"/>
        <w:rPr>
          <w:sz w:val="22"/>
          <w:szCs w:val="22"/>
        </w:rPr>
      </w:pPr>
    </w:p>
    <w:p w14:paraId="107D59F2" w14:textId="11497A6A" w:rsidR="00655806" w:rsidRDefault="00655806" w:rsidP="00655806">
      <w:pPr>
        <w:pStyle w:val="Teksttreci21"/>
        <w:shd w:val="clear" w:color="auto" w:fill="auto"/>
        <w:spacing w:before="0" w:after="0" w:line="276" w:lineRule="auto"/>
        <w:ind w:firstLine="0"/>
        <w:jc w:val="both"/>
        <w:rPr>
          <w:sz w:val="22"/>
          <w:szCs w:val="22"/>
        </w:rPr>
      </w:pPr>
      <w:r w:rsidRPr="00655806">
        <w:rPr>
          <w:sz w:val="22"/>
          <w:szCs w:val="22"/>
        </w:rPr>
        <w:t xml:space="preserve">Podstawa prawna: Rozporządzenie Ministra Edukacji Narodowej z dnia 4 września 2020 r. zmieniające rozporządzenie w sprawie szczególnych rozwiązań w okresie czasowego ograniczenia funkcjonowania jednostek systemu oświaty w związku z zapobieganiem przeciwdziałaniem </w:t>
      </w:r>
      <w:r w:rsidR="00E53F2A">
        <w:rPr>
          <w:sz w:val="22"/>
          <w:szCs w:val="22"/>
        </w:rPr>
        <w:t>i</w:t>
      </w:r>
      <w:r w:rsidRPr="00655806">
        <w:rPr>
          <w:sz w:val="22"/>
          <w:szCs w:val="22"/>
        </w:rPr>
        <w:t xml:space="preserve"> zwalczaniem COVID-19</w:t>
      </w:r>
      <w:r w:rsidR="00E53F2A">
        <w:rPr>
          <w:sz w:val="22"/>
          <w:szCs w:val="22"/>
        </w:rPr>
        <w:t>.</w:t>
      </w:r>
    </w:p>
    <w:p w14:paraId="22D23F78" w14:textId="77777777" w:rsidR="00655806" w:rsidRDefault="00655806" w:rsidP="00655806">
      <w:pPr>
        <w:pStyle w:val="Teksttreci21"/>
        <w:shd w:val="clear" w:color="auto" w:fill="auto"/>
        <w:spacing w:before="0" w:after="0" w:line="276" w:lineRule="auto"/>
        <w:ind w:firstLine="0"/>
        <w:jc w:val="both"/>
        <w:rPr>
          <w:sz w:val="22"/>
          <w:szCs w:val="22"/>
        </w:rPr>
      </w:pPr>
    </w:p>
    <w:p w14:paraId="489A7ADB" w14:textId="0AC79152" w:rsidR="00655806" w:rsidRDefault="00655806" w:rsidP="00655806">
      <w:pPr>
        <w:pStyle w:val="Teksttreci21"/>
        <w:shd w:val="clear" w:color="auto" w:fill="auto"/>
        <w:spacing w:before="0" w:after="0" w:line="276" w:lineRule="auto"/>
        <w:ind w:firstLine="0"/>
        <w:jc w:val="both"/>
        <w:rPr>
          <w:sz w:val="22"/>
          <w:szCs w:val="22"/>
        </w:rPr>
      </w:pPr>
      <w:r w:rsidRPr="00655806">
        <w:rPr>
          <w:sz w:val="22"/>
          <w:szCs w:val="22"/>
        </w:rPr>
        <w:t>a.</w:t>
      </w:r>
      <w:r w:rsidR="00E857F4">
        <w:rPr>
          <w:sz w:val="22"/>
          <w:szCs w:val="22"/>
        </w:rPr>
        <w:t> </w:t>
      </w:r>
      <w:r w:rsidRPr="00655806">
        <w:rPr>
          <w:sz w:val="22"/>
          <w:szCs w:val="22"/>
        </w:rPr>
        <w:t xml:space="preserve">Nauczyciel dokonuje analizy możliwości zdalnej realizacji tygodniowego/semestralnego rozkładu zajęć poszczególnych grup/klas i dokonuje jego modyfikacji. Ponadto nauczyciel uwzględnia potrzeby </w:t>
      </w:r>
      <w:r w:rsidRPr="00655806">
        <w:rPr>
          <w:sz w:val="22"/>
          <w:szCs w:val="22"/>
        </w:rPr>
        <w:lastRenderedPageBreak/>
        <w:t xml:space="preserve">edukacyjne uczniów, przede wszystkim te wynikające z niepełnosprawności i opinii Poradni </w:t>
      </w:r>
      <w:r w:rsidR="00E53F2A">
        <w:rPr>
          <w:sz w:val="22"/>
          <w:szCs w:val="22"/>
        </w:rPr>
        <w:t>p</w:t>
      </w:r>
      <w:r w:rsidRPr="00655806">
        <w:rPr>
          <w:sz w:val="22"/>
          <w:szCs w:val="22"/>
        </w:rPr>
        <w:t>sychologiczno-</w:t>
      </w:r>
      <w:r w:rsidR="00E53F2A">
        <w:rPr>
          <w:sz w:val="22"/>
          <w:szCs w:val="22"/>
        </w:rPr>
        <w:t>p</w:t>
      </w:r>
      <w:r w:rsidRPr="00655806">
        <w:rPr>
          <w:sz w:val="22"/>
          <w:szCs w:val="22"/>
        </w:rPr>
        <w:t>edagogicznej.</w:t>
      </w:r>
    </w:p>
    <w:p w14:paraId="4467DB9D" w14:textId="25067DE9" w:rsidR="00655806" w:rsidRDefault="00655806" w:rsidP="00655806">
      <w:pPr>
        <w:pStyle w:val="Teksttreci21"/>
        <w:shd w:val="clear" w:color="auto" w:fill="auto"/>
        <w:spacing w:before="0" w:after="0" w:line="276" w:lineRule="auto"/>
        <w:ind w:firstLine="0"/>
        <w:jc w:val="both"/>
        <w:rPr>
          <w:sz w:val="22"/>
          <w:szCs w:val="22"/>
        </w:rPr>
      </w:pPr>
      <w:r w:rsidRPr="00655806">
        <w:rPr>
          <w:sz w:val="22"/>
          <w:szCs w:val="22"/>
        </w:rPr>
        <w:t>b.</w:t>
      </w:r>
      <w:r w:rsidR="00E857F4">
        <w:rPr>
          <w:sz w:val="22"/>
          <w:szCs w:val="22"/>
        </w:rPr>
        <w:t> </w:t>
      </w:r>
      <w:r w:rsidRPr="00655806">
        <w:rPr>
          <w:sz w:val="22"/>
          <w:szCs w:val="22"/>
        </w:rPr>
        <w:t>Nauczyciel może prowadzić zajęcia zdalnie, z wykorzystaniem platform Google Classroom oraz</w:t>
      </w:r>
      <w:r w:rsidR="00E53F2A">
        <w:rPr>
          <w:sz w:val="22"/>
          <w:szCs w:val="22"/>
        </w:rPr>
        <w:t> </w:t>
      </w:r>
      <w:r w:rsidRPr="00655806">
        <w:rPr>
          <w:sz w:val="22"/>
          <w:szCs w:val="22"/>
        </w:rPr>
        <w:t>innych dostępnych narzędzi nauczania zdalneg</w:t>
      </w:r>
      <w:r w:rsidR="00E53F2A">
        <w:rPr>
          <w:sz w:val="22"/>
          <w:szCs w:val="22"/>
        </w:rPr>
        <w:t>o</w:t>
      </w:r>
      <w:r w:rsidRPr="00655806">
        <w:rPr>
          <w:sz w:val="22"/>
          <w:szCs w:val="22"/>
        </w:rPr>
        <w:t xml:space="preserve"> i zasobów własnych. Nauczyciel może też komunikować się z uczniem za pomocą dziennika Librus.</w:t>
      </w:r>
    </w:p>
    <w:p w14:paraId="261628FC" w14:textId="2FBF5911" w:rsidR="00655806" w:rsidRDefault="00655806" w:rsidP="00655806">
      <w:pPr>
        <w:pStyle w:val="Teksttreci21"/>
        <w:shd w:val="clear" w:color="auto" w:fill="auto"/>
        <w:spacing w:before="0" w:after="0" w:line="276" w:lineRule="auto"/>
        <w:ind w:firstLine="0"/>
        <w:jc w:val="both"/>
        <w:rPr>
          <w:sz w:val="22"/>
          <w:szCs w:val="22"/>
        </w:rPr>
      </w:pPr>
      <w:r w:rsidRPr="00655806">
        <w:rPr>
          <w:sz w:val="22"/>
          <w:szCs w:val="22"/>
        </w:rPr>
        <w:t>c.</w:t>
      </w:r>
      <w:r w:rsidR="00E857F4">
        <w:rPr>
          <w:sz w:val="22"/>
          <w:szCs w:val="22"/>
        </w:rPr>
        <w:t> </w:t>
      </w:r>
      <w:r w:rsidRPr="00655806">
        <w:rPr>
          <w:sz w:val="22"/>
          <w:szCs w:val="22"/>
        </w:rPr>
        <w:t xml:space="preserve">Obowiązkiem ucznia jest systematyczne nawiązywanie kontaktu z nauczycielem oraz wykonywanie zleconych zadań. Uczniowie, którzy nie wywiążą się z nałożonych zadań otrzymują za nie ocenę niedostateczną. W przypadku problemów z komunikacją np. </w:t>
      </w:r>
      <w:r w:rsidR="00E53F2A">
        <w:rPr>
          <w:sz w:val="22"/>
          <w:szCs w:val="22"/>
        </w:rPr>
        <w:t>b</w:t>
      </w:r>
      <w:r w:rsidRPr="00655806">
        <w:rPr>
          <w:sz w:val="22"/>
          <w:szCs w:val="22"/>
        </w:rPr>
        <w:t xml:space="preserve">rak dostępu do </w:t>
      </w:r>
      <w:r w:rsidR="00E53F2A">
        <w:rPr>
          <w:sz w:val="22"/>
          <w:szCs w:val="22"/>
        </w:rPr>
        <w:t>I</w:t>
      </w:r>
      <w:r w:rsidRPr="00655806">
        <w:rPr>
          <w:sz w:val="22"/>
          <w:szCs w:val="22"/>
        </w:rPr>
        <w:t>nternetu, uczeń ma obowiązek poinformować o tym szkołę.</w:t>
      </w:r>
    </w:p>
    <w:p w14:paraId="3F4E5BBA" w14:textId="61FA9747" w:rsidR="00655806" w:rsidRDefault="00655806" w:rsidP="00655806">
      <w:pPr>
        <w:pStyle w:val="Teksttreci21"/>
        <w:shd w:val="clear" w:color="auto" w:fill="auto"/>
        <w:spacing w:before="0" w:after="0" w:line="276" w:lineRule="auto"/>
        <w:ind w:firstLine="0"/>
        <w:jc w:val="both"/>
        <w:rPr>
          <w:sz w:val="22"/>
          <w:szCs w:val="22"/>
        </w:rPr>
      </w:pPr>
      <w:r w:rsidRPr="00655806">
        <w:rPr>
          <w:sz w:val="22"/>
          <w:szCs w:val="22"/>
        </w:rPr>
        <w:t>d.</w:t>
      </w:r>
      <w:r w:rsidR="00E857F4">
        <w:rPr>
          <w:sz w:val="22"/>
          <w:szCs w:val="22"/>
        </w:rPr>
        <w:t> </w:t>
      </w:r>
      <w:r w:rsidRPr="00655806">
        <w:rPr>
          <w:sz w:val="22"/>
          <w:szCs w:val="22"/>
        </w:rPr>
        <w:t>Kontrola obecności odbywa się na początku</w:t>
      </w:r>
      <w:r w:rsidR="00E53F2A">
        <w:rPr>
          <w:sz w:val="22"/>
          <w:szCs w:val="22"/>
        </w:rPr>
        <w:t>,</w:t>
      </w:r>
      <w:r w:rsidRPr="00655806">
        <w:rPr>
          <w:sz w:val="22"/>
          <w:szCs w:val="22"/>
        </w:rPr>
        <w:t xml:space="preserve"> a także wyrywkowo w trakcie trwania zajęć. Po</w:t>
      </w:r>
      <w:r w:rsidR="00E53F2A">
        <w:rPr>
          <w:sz w:val="22"/>
          <w:szCs w:val="22"/>
        </w:rPr>
        <w:t> </w:t>
      </w:r>
      <w:r w:rsidRPr="00655806">
        <w:rPr>
          <w:sz w:val="22"/>
          <w:szCs w:val="22"/>
        </w:rPr>
        <w:t>stwierdzeniu nieobecności ucznia nauczyciel wpisuje uczniowi nieobecność na zajęciach.</w:t>
      </w:r>
    </w:p>
    <w:p w14:paraId="63D0E8E2" w14:textId="0B0EE725" w:rsidR="00655806" w:rsidRDefault="00655806" w:rsidP="00655806">
      <w:pPr>
        <w:pStyle w:val="Teksttreci21"/>
        <w:shd w:val="clear" w:color="auto" w:fill="auto"/>
        <w:spacing w:before="0" w:after="0" w:line="276" w:lineRule="auto"/>
        <w:ind w:firstLine="0"/>
        <w:jc w:val="both"/>
        <w:rPr>
          <w:sz w:val="22"/>
          <w:szCs w:val="22"/>
        </w:rPr>
      </w:pPr>
      <w:r w:rsidRPr="00655806">
        <w:rPr>
          <w:sz w:val="22"/>
          <w:szCs w:val="22"/>
        </w:rPr>
        <w:t>e.</w:t>
      </w:r>
      <w:r w:rsidR="00E857F4">
        <w:rPr>
          <w:sz w:val="22"/>
          <w:szCs w:val="22"/>
        </w:rPr>
        <w:t> </w:t>
      </w:r>
      <w:r w:rsidRPr="00655806">
        <w:rPr>
          <w:sz w:val="22"/>
          <w:szCs w:val="22"/>
        </w:rPr>
        <w:t>Ocenianie cząstkowe w kształceniu zdalnym jest zintegrowane z elementami kursu i przebiega w</w:t>
      </w:r>
      <w:r w:rsidR="00E53F2A">
        <w:rPr>
          <w:sz w:val="22"/>
          <w:szCs w:val="22"/>
        </w:rPr>
        <w:t> </w:t>
      </w:r>
      <w:r w:rsidRPr="00655806">
        <w:rPr>
          <w:sz w:val="22"/>
          <w:szCs w:val="22"/>
        </w:rPr>
        <w:t>toku uczenia się w taki sposób, że uczestnicy postrzegają je jako naturalne.</w:t>
      </w:r>
    </w:p>
    <w:p w14:paraId="5BA8EBBA" w14:textId="2C09C7A7" w:rsidR="00655806" w:rsidRDefault="00655806" w:rsidP="00655806">
      <w:pPr>
        <w:pStyle w:val="Teksttreci21"/>
        <w:shd w:val="clear" w:color="auto" w:fill="auto"/>
        <w:spacing w:before="0" w:after="0" w:line="276" w:lineRule="auto"/>
        <w:ind w:firstLine="0"/>
        <w:jc w:val="both"/>
        <w:rPr>
          <w:sz w:val="22"/>
          <w:szCs w:val="22"/>
        </w:rPr>
      </w:pPr>
      <w:r w:rsidRPr="00655806">
        <w:rPr>
          <w:sz w:val="22"/>
          <w:szCs w:val="22"/>
        </w:rPr>
        <w:t>f.</w:t>
      </w:r>
      <w:r w:rsidR="00E857F4">
        <w:rPr>
          <w:sz w:val="22"/>
          <w:szCs w:val="22"/>
        </w:rPr>
        <w:t> </w:t>
      </w:r>
      <w:r w:rsidRPr="00655806">
        <w:rPr>
          <w:sz w:val="22"/>
          <w:szCs w:val="22"/>
        </w:rPr>
        <w:t>Metody i formy oceniania w nauczaniu zdalnym ustala nauczyciel prowadzący zajęcia, z</w:t>
      </w:r>
      <w:r w:rsidR="00E857F4">
        <w:rPr>
          <w:sz w:val="22"/>
          <w:szCs w:val="22"/>
        </w:rPr>
        <w:t> </w:t>
      </w:r>
      <w:r w:rsidRPr="00655806">
        <w:rPr>
          <w:sz w:val="22"/>
          <w:szCs w:val="22"/>
        </w:rPr>
        <w:t>uwzględnieniem specyfiki zajęć oraz możliwości psychofizycznych ucznia.</w:t>
      </w:r>
    </w:p>
    <w:p w14:paraId="1481CB7A" w14:textId="57769D0B" w:rsidR="00655806" w:rsidRDefault="00655806" w:rsidP="00655806">
      <w:pPr>
        <w:pStyle w:val="Teksttreci21"/>
        <w:shd w:val="clear" w:color="auto" w:fill="auto"/>
        <w:spacing w:before="0" w:after="0" w:line="276" w:lineRule="auto"/>
        <w:ind w:firstLine="0"/>
        <w:jc w:val="both"/>
        <w:rPr>
          <w:sz w:val="22"/>
          <w:szCs w:val="22"/>
        </w:rPr>
      </w:pPr>
      <w:r w:rsidRPr="00655806">
        <w:rPr>
          <w:sz w:val="22"/>
          <w:szCs w:val="22"/>
        </w:rPr>
        <w:t>g.</w:t>
      </w:r>
      <w:r w:rsidR="00E857F4">
        <w:rPr>
          <w:sz w:val="22"/>
          <w:szCs w:val="22"/>
        </w:rPr>
        <w:t> </w:t>
      </w:r>
      <w:r w:rsidRPr="00655806">
        <w:rPr>
          <w:sz w:val="22"/>
          <w:szCs w:val="22"/>
        </w:rPr>
        <w:t>Nie każda zlecona w trybie zdalnym przez nauczyciela praca musi być oceniona stopniem.</w:t>
      </w:r>
    </w:p>
    <w:p w14:paraId="526D313A" w14:textId="763B9816" w:rsidR="00655806" w:rsidRDefault="00655806" w:rsidP="00655806">
      <w:pPr>
        <w:pStyle w:val="Teksttreci21"/>
        <w:shd w:val="clear" w:color="auto" w:fill="auto"/>
        <w:spacing w:before="0" w:after="0" w:line="276" w:lineRule="auto"/>
        <w:ind w:firstLine="0"/>
        <w:jc w:val="both"/>
        <w:rPr>
          <w:sz w:val="22"/>
          <w:szCs w:val="22"/>
        </w:rPr>
      </w:pPr>
      <w:r w:rsidRPr="00655806">
        <w:rPr>
          <w:sz w:val="22"/>
          <w:szCs w:val="22"/>
        </w:rPr>
        <w:t>h.</w:t>
      </w:r>
      <w:r w:rsidR="00E857F4">
        <w:rPr>
          <w:sz w:val="22"/>
          <w:szCs w:val="22"/>
        </w:rPr>
        <w:t> </w:t>
      </w:r>
      <w:r w:rsidRPr="00655806">
        <w:rPr>
          <w:sz w:val="22"/>
          <w:szCs w:val="22"/>
        </w:rPr>
        <w:t>W dzienniku elektronicznym w opisie ocen wpisywanych podczas zdalnego nauczania ocen umieszczamy określenie „zdalne nauczanie”.</w:t>
      </w:r>
    </w:p>
    <w:p w14:paraId="6377C1A3" w14:textId="0A58B2C1" w:rsidR="00655806" w:rsidRDefault="00655806" w:rsidP="00655806">
      <w:pPr>
        <w:pStyle w:val="Teksttreci21"/>
        <w:shd w:val="clear" w:color="auto" w:fill="auto"/>
        <w:spacing w:before="0" w:after="0" w:line="276" w:lineRule="auto"/>
        <w:ind w:firstLine="0"/>
        <w:jc w:val="both"/>
        <w:rPr>
          <w:sz w:val="22"/>
          <w:szCs w:val="22"/>
        </w:rPr>
      </w:pPr>
      <w:r w:rsidRPr="00655806">
        <w:rPr>
          <w:sz w:val="22"/>
          <w:szCs w:val="22"/>
        </w:rPr>
        <w:t>i.</w:t>
      </w:r>
      <w:r w:rsidR="00E857F4">
        <w:rPr>
          <w:sz w:val="22"/>
          <w:szCs w:val="22"/>
        </w:rPr>
        <w:t> </w:t>
      </w:r>
      <w:r w:rsidRPr="00655806">
        <w:rPr>
          <w:sz w:val="22"/>
          <w:szCs w:val="22"/>
        </w:rPr>
        <w:t>W przypadku stwierdzenia przez nauczyciela niesamodzielności pracy ucznia nauczyciel ma prawo do</w:t>
      </w:r>
      <w:r w:rsidR="00136B26">
        <w:rPr>
          <w:sz w:val="22"/>
          <w:szCs w:val="22"/>
        </w:rPr>
        <w:t> </w:t>
      </w:r>
      <w:r w:rsidRPr="00655806">
        <w:rPr>
          <w:sz w:val="22"/>
          <w:szCs w:val="22"/>
        </w:rPr>
        <w:t>jej nieprzyjęcia.</w:t>
      </w:r>
    </w:p>
    <w:p w14:paraId="1D6895E4" w14:textId="7B63982E" w:rsidR="00655806" w:rsidRDefault="00655806" w:rsidP="00655806">
      <w:pPr>
        <w:pStyle w:val="Teksttreci21"/>
        <w:shd w:val="clear" w:color="auto" w:fill="auto"/>
        <w:spacing w:before="0" w:after="0" w:line="276" w:lineRule="auto"/>
        <w:ind w:firstLine="0"/>
        <w:jc w:val="both"/>
        <w:rPr>
          <w:sz w:val="22"/>
          <w:szCs w:val="22"/>
        </w:rPr>
      </w:pPr>
      <w:r w:rsidRPr="00655806">
        <w:rPr>
          <w:sz w:val="22"/>
          <w:szCs w:val="22"/>
        </w:rPr>
        <w:t>j.</w:t>
      </w:r>
      <w:r w:rsidR="00E857F4">
        <w:rPr>
          <w:sz w:val="22"/>
          <w:szCs w:val="22"/>
        </w:rPr>
        <w:t> </w:t>
      </w:r>
      <w:r w:rsidRPr="00655806">
        <w:rPr>
          <w:sz w:val="22"/>
          <w:szCs w:val="22"/>
        </w:rPr>
        <w:t>Oceny uzyskane w trakcie nauczania zdalnego wpisywane będą na bieżąco do dziennika elektronicznego.</w:t>
      </w:r>
    </w:p>
    <w:p w14:paraId="6BFCB94B" w14:textId="3FAC15B0" w:rsidR="00655806" w:rsidRDefault="00655806" w:rsidP="00655806">
      <w:pPr>
        <w:pStyle w:val="Teksttreci21"/>
        <w:shd w:val="clear" w:color="auto" w:fill="auto"/>
        <w:spacing w:before="0" w:after="0" w:line="276" w:lineRule="auto"/>
        <w:ind w:firstLine="0"/>
        <w:jc w:val="both"/>
        <w:rPr>
          <w:sz w:val="22"/>
          <w:szCs w:val="22"/>
        </w:rPr>
      </w:pPr>
      <w:r w:rsidRPr="00655806">
        <w:rPr>
          <w:sz w:val="22"/>
          <w:szCs w:val="22"/>
        </w:rPr>
        <w:t>k.</w:t>
      </w:r>
      <w:r w:rsidR="00E857F4">
        <w:rPr>
          <w:sz w:val="22"/>
          <w:szCs w:val="22"/>
        </w:rPr>
        <w:t> </w:t>
      </w:r>
      <w:r w:rsidRPr="00655806">
        <w:rPr>
          <w:sz w:val="22"/>
          <w:szCs w:val="22"/>
        </w:rPr>
        <w:t>Podstawową formą informowania uczniów oraz rodziców o postępach w nauce i uzyskanych przez</w:t>
      </w:r>
      <w:r w:rsidR="00E857F4">
        <w:rPr>
          <w:sz w:val="22"/>
          <w:szCs w:val="22"/>
        </w:rPr>
        <w:t> </w:t>
      </w:r>
      <w:r w:rsidRPr="00655806">
        <w:rPr>
          <w:sz w:val="22"/>
          <w:szCs w:val="22"/>
        </w:rPr>
        <w:t xml:space="preserve">ucznia ocenach pozostaje dziennik elektroniczny. </w:t>
      </w:r>
    </w:p>
    <w:p w14:paraId="6F250CBB" w14:textId="7787A832" w:rsidR="00655806" w:rsidRDefault="00655806" w:rsidP="00655806">
      <w:pPr>
        <w:pStyle w:val="Teksttreci21"/>
        <w:shd w:val="clear" w:color="auto" w:fill="auto"/>
        <w:spacing w:before="0" w:after="0" w:line="276" w:lineRule="auto"/>
        <w:ind w:firstLine="0"/>
        <w:jc w:val="both"/>
        <w:rPr>
          <w:sz w:val="22"/>
          <w:szCs w:val="22"/>
        </w:rPr>
      </w:pPr>
    </w:p>
    <w:p w14:paraId="16A8060E" w14:textId="77777777" w:rsidR="00E857F4" w:rsidRDefault="00E857F4" w:rsidP="00E857F4">
      <w:pPr>
        <w:pStyle w:val="Teksttreci21"/>
        <w:shd w:val="clear" w:color="auto" w:fill="auto"/>
        <w:spacing w:before="0" w:after="0" w:line="276" w:lineRule="auto"/>
        <w:ind w:firstLine="0"/>
        <w:jc w:val="right"/>
        <w:rPr>
          <w:sz w:val="22"/>
          <w:szCs w:val="22"/>
        </w:rPr>
      </w:pPr>
    </w:p>
    <w:p w14:paraId="40BA3C34" w14:textId="2A9F03AA" w:rsidR="00E857F4" w:rsidRPr="00E857F4" w:rsidRDefault="00E857F4" w:rsidP="00E857F4">
      <w:pPr>
        <w:pStyle w:val="Teksttreci21"/>
        <w:shd w:val="clear" w:color="auto" w:fill="auto"/>
        <w:spacing w:before="0" w:after="0" w:line="276" w:lineRule="auto"/>
        <w:ind w:left="6480" w:firstLine="0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</w:t>
      </w:r>
      <w:r w:rsidRPr="00E857F4">
        <w:rPr>
          <w:sz w:val="22"/>
          <w:szCs w:val="22"/>
          <w:u w:val="single"/>
        </w:rPr>
        <w:t>Opr</w:t>
      </w:r>
      <w:r>
        <w:rPr>
          <w:sz w:val="22"/>
          <w:szCs w:val="22"/>
          <w:u w:val="single"/>
        </w:rPr>
        <w:t>acowanie</w:t>
      </w:r>
      <w:r w:rsidRPr="00E857F4">
        <w:rPr>
          <w:sz w:val="22"/>
          <w:szCs w:val="22"/>
          <w:u w:val="single"/>
        </w:rPr>
        <w:t>:</w:t>
      </w:r>
    </w:p>
    <w:p w14:paraId="1291A5E2" w14:textId="76694CF5" w:rsidR="00655806" w:rsidRDefault="00E857F4" w:rsidP="00E857F4">
      <w:pPr>
        <w:pStyle w:val="Teksttreci21"/>
        <w:shd w:val="clear" w:color="auto" w:fill="auto"/>
        <w:spacing w:before="0" w:after="0" w:line="276" w:lineRule="auto"/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>ks. Karol Wierzchowski</w:t>
      </w:r>
    </w:p>
    <w:p w14:paraId="625C7E45" w14:textId="5F4ED323" w:rsidR="00E857F4" w:rsidRPr="00655806" w:rsidRDefault="00E857F4" w:rsidP="00E857F4">
      <w:pPr>
        <w:pStyle w:val="Teksttreci21"/>
        <w:shd w:val="clear" w:color="auto" w:fill="auto"/>
        <w:spacing w:before="0" w:after="0" w:line="276" w:lineRule="auto"/>
        <w:ind w:left="6480" w:firstLine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1.09.2022 r.</w:t>
      </w:r>
    </w:p>
    <w:sectPr w:rsidR="00E857F4" w:rsidRPr="00655806">
      <w:pgSz w:w="11900" w:h="16840"/>
      <w:pgMar w:top="1419" w:right="1375" w:bottom="1649" w:left="138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E855" w14:textId="77777777" w:rsidR="00112113" w:rsidRDefault="00112113">
      <w:r>
        <w:separator/>
      </w:r>
    </w:p>
  </w:endnote>
  <w:endnote w:type="continuationSeparator" w:id="0">
    <w:p w14:paraId="54EF212A" w14:textId="77777777" w:rsidR="00112113" w:rsidRDefault="0011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C83F1" w14:textId="77777777" w:rsidR="00112113" w:rsidRDefault="00112113">
      <w:r>
        <w:separator/>
      </w:r>
    </w:p>
  </w:footnote>
  <w:footnote w:type="continuationSeparator" w:id="0">
    <w:p w14:paraId="530EF3FB" w14:textId="77777777" w:rsidR="00112113" w:rsidRDefault="00112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6E53FF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87D61F8"/>
    <w:multiLevelType w:val="hybridMultilevel"/>
    <w:tmpl w:val="70BC7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C229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8E64EE"/>
    <w:multiLevelType w:val="hybridMultilevel"/>
    <w:tmpl w:val="19B0CD84"/>
    <w:lvl w:ilvl="0" w:tplc="B51A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C2E0B0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8F6557"/>
    <w:multiLevelType w:val="hybridMultilevel"/>
    <w:tmpl w:val="4010F264"/>
    <w:lvl w:ilvl="0" w:tplc="3FB2DF7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75A1A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7F25E8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81A43FD"/>
    <w:multiLevelType w:val="hybridMultilevel"/>
    <w:tmpl w:val="8F86821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305AB"/>
    <w:multiLevelType w:val="multilevel"/>
    <w:tmpl w:val="5D2270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4F0535E"/>
    <w:multiLevelType w:val="multilevel"/>
    <w:tmpl w:val="41D6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1C0555"/>
    <w:multiLevelType w:val="hybridMultilevel"/>
    <w:tmpl w:val="657840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65957"/>
    <w:multiLevelType w:val="hybridMultilevel"/>
    <w:tmpl w:val="371CAE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04E5F3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24426C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27C7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51A582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6411F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1668C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BC537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A097E4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6675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CF33D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E3C18FD"/>
    <w:multiLevelType w:val="hybridMultilevel"/>
    <w:tmpl w:val="C1EAA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5EF741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97078D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560A9D"/>
    <w:multiLevelType w:val="hybridMultilevel"/>
    <w:tmpl w:val="C5280238"/>
    <w:lvl w:ilvl="0" w:tplc="589E05B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55BC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17E5C9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26803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7E21A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80E38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9CC11C0"/>
    <w:multiLevelType w:val="hybridMultilevel"/>
    <w:tmpl w:val="2C24B4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C1E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2062470"/>
    <w:multiLevelType w:val="hybridMultilevel"/>
    <w:tmpl w:val="757211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D65E6"/>
    <w:multiLevelType w:val="hybridMultilevel"/>
    <w:tmpl w:val="FE1AD4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D744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3EC0019"/>
    <w:multiLevelType w:val="hybridMultilevel"/>
    <w:tmpl w:val="E3B8AA1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5161F19"/>
    <w:multiLevelType w:val="hybridMultilevel"/>
    <w:tmpl w:val="76DA2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D34C2D"/>
    <w:multiLevelType w:val="hybridMultilevel"/>
    <w:tmpl w:val="1DC0C2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D87839"/>
    <w:multiLevelType w:val="hybridMultilevel"/>
    <w:tmpl w:val="0D908D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0B0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A387A0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E8931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FB231E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40"/>
  </w:num>
  <w:num w:numId="10">
    <w:abstractNumId w:val="45"/>
  </w:num>
  <w:num w:numId="11">
    <w:abstractNumId w:val="38"/>
  </w:num>
  <w:num w:numId="12">
    <w:abstractNumId w:val="41"/>
  </w:num>
  <w:num w:numId="13">
    <w:abstractNumId w:val="44"/>
  </w:num>
  <w:num w:numId="14">
    <w:abstractNumId w:val="43"/>
  </w:num>
  <w:num w:numId="15">
    <w:abstractNumId w:val="10"/>
  </w:num>
  <w:num w:numId="16">
    <w:abstractNumId w:val="16"/>
  </w:num>
  <w:num w:numId="17">
    <w:abstractNumId w:val="46"/>
  </w:num>
  <w:num w:numId="18">
    <w:abstractNumId w:val="7"/>
  </w:num>
  <w:num w:numId="19">
    <w:abstractNumId w:val="23"/>
  </w:num>
  <w:num w:numId="20">
    <w:abstractNumId w:val="12"/>
  </w:num>
  <w:num w:numId="21">
    <w:abstractNumId w:val="36"/>
  </w:num>
  <w:num w:numId="22">
    <w:abstractNumId w:val="21"/>
  </w:num>
  <w:num w:numId="23">
    <w:abstractNumId w:val="48"/>
  </w:num>
  <w:num w:numId="24">
    <w:abstractNumId w:val="27"/>
  </w:num>
  <w:num w:numId="25">
    <w:abstractNumId w:val="13"/>
  </w:num>
  <w:num w:numId="26">
    <w:abstractNumId w:val="33"/>
  </w:num>
  <w:num w:numId="27">
    <w:abstractNumId w:val="37"/>
  </w:num>
  <w:num w:numId="28">
    <w:abstractNumId w:val="34"/>
  </w:num>
  <w:num w:numId="29">
    <w:abstractNumId w:val="20"/>
  </w:num>
  <w:num w:numId="30">
    <w:abstractNumId w:val="39"/>
  </w:num>
  <w:num w:numId="31">
    <w:abstractNumId w:val="19"/>
  </w:num>
  <w:num w:numId="32">
    <w:abstractNumId w:val="47"/>
  </w:num>
  <w:num w:numId="33">
    <w:abstractNumId w:val="24"/>
  </w:num>
  <w:num w:numId="34">
    <w:abstractNumId w:val="9"/>
  </w:num>
  <w:num w:numId="35">
    <w:abstractNumId w:val="25"/>
  </w:num>
  <w:num w:numId="36">
    <w:abstractNumId w:val="35"/>
  </w:num>
  <w:num w:numId="37">
    <w:abstractNumId w:val="31"/>
  </w:num>
  <w:num w:numId="38">
    <w:abstractNumId w:val="42"/>
  </w:num>
  <w:num w:numId="39">
    <w:abstractNumId w:val="28"/>
  </w:num>
  <w:num w:numId="40">
    <w:abstractNumId w:val="22"/>
  </w:num>
  <w:num w:numId="41">
    <w:abstractNumId w:val="30"/>
  </w:num>
  <w:num w:numId="42">
    <w:abstractNumId w:val="49"/>
  </w:num>
  <w:num w:numId="43">
    <w:abstractNumId w:val="26"/>
  </w:num>
  <w:num w:numId="44">
    <w:abstractNumId w:val="11"/>
  </w:num>
  <w:num w:numId="45">
    <w:abstractNumId w:val="29"/>
  </w:num>
  <w:num w:numId="46">
    <w:abstractNumId w:val="15"/>
  </w:num>
  <w:num w:numId="47">
    <w:abstractNumId w:val="32"/>
  </w:num>
  <w:num w:numId="48">
    <w:abstractNumId w:val="18"/>
  </w:num>
  <w:num w:numId="49">
    <w:abstractNumId w:val="14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CF7"/>
    <w:rsid w:val="00010651"/>
    <w:rsid w:val="000A13C5"/>
    <w:rsid w:val="000D75A5"/>
    <w:rsid w:val="00104CF7"/>
    <w:rsid w:val="00112113"/>
    <w:rsid w:val="001153D5"/>
    <w:rsid w:val="00130100"/>
    <w:rsid w:val="001341A2"/>
    <w:rsid w:val="00136B26"/>
    <w:rsid w:val="001525E9"/>
    <w:rsid w:val="00176277"/>
    <w:rsid w:val="0018231B"/>
    <w:rsid w:val="001E0D60"/>
    <w:rsid w:val="001F5C35"/>
    <w:rsid w:val="002018C3"/>
    <w:rsid w:val="002179FD"/>
    <w:rsid w:val="00255DCA"/>
    <w:rsid w:val="002C22F1"/>
    <w:rsid w:val="00301615"/>
    <w:rsid w:val="003326E8"/>
    <w:rsid w:val="00345A30"/>
    <w:rsid w:val="003742C9"/>
    <w:rsid w:val="00386E50"/>
    <w:rsid w:val="0039133B"/>
    <w:rsid w:val="003933DD"/>
    <w:rsid w:val="003F5156"/>
    <w:rsid w:val="00404F01"/>
    <w:rsid w:val="0044537C"/>
    <w:rsid w:val="0046140A"/>
    <w:rsid w:val="00461A1E"/>
    <w:rsid w:val="004754F4"/>
    <w:rsid w:val="00487B98"/>
    <w:rsid w:val="004A5011"/>
    <w:rsid w:val="004D1AEF"/>
    <w:rsid w:val="004E7553"/>
    <w:rsid w:val="004F2BDD"/>
    <w:rsid w:val="005010FF"/>
    <w:rsid w:val="00502A29"/>
    <w:rsid w:val="00513654"/>
    <w:rsid w:val="005251E5"/>
    <w:rsid w:val="005265B3"/>
    <w:rsid w:val="005437DE"/>
    <w:rsid w:val="00547B37"/>
    <w:rsid w:val="00594A8E"/>
    <w:rsid w:val="005D4A7C"/>
    <w:rsid w:val="005D5C67"/>
    <w:rsid w:val="005F1AF5"/>
    <w:rsid w:val="005F62C6"/>
    <w:rsid w:val="005F6829"/>
    <w:rsid w:val="00615068"/>
    <w:rsid w:val="0062031F"/>
    <w:rsid w:val="00632CFB"/>
    <w:rsid w:val="00655806"/>
    <w:rsid w:val="00660291"/>
    <w:rsid w:val="00661E08"/>
    <w:rsid w:val="006641BC"/>
    <w:rsid w:val="00686047"/>
    <w:rsid w:val="006A62C4"/>
    <w:rsid w:val="006F381F"/>
    <w:rsid w:val="00745867"/>
    <w:rsid w:val="00745E30"/>
    <w:rsid w:val="00753538"/>
    <w:rsid w:val="007A4376"/>
    <w:rsid w:val="00843EA9"/>
    <w:rsid w:val="00847163"/>
    <w:rsid w:val="00861024"/>
    <w:rsid w:val="008A2C23"/>
    <w:rsid w:val="008B0343"/>
    <w:rsid w:val="008D0B4B"/>
    <w:rsid w:val="008D52D3"/>
    <w:rsid w:val="00913C45"/>
    <w:rsid w:val="009326C7"/>
    <w:rsid w:val="00965FD0"/>
    <w:rsid w:val="00A0436B"/>
    <w:rsid w:val="00A07D5A"/>
    <w:rsid w:val="00A23B8D"/>
    <w:rsid w:val="00A41C54"/>
    <w:rsid w:val="00A7173C"/>
    <w:rsid w:val="00A957E9"/>
    <w:rsid w:val="00AB5F49"/>
    <w:rsid w:val="00AE703A"/>
    <w:rsid w:val="00AE7B87"/>
    <w:rsid w:val="00B02E63"/>
    <w:rsid w:val="00B27D13"/>
    <w:rsid w:val="00B30862"/>
    <w:rsid w:val="00B32DA5"/>
    <w:rsid w:val="00B652C5"/>
    <w:rsid w:val="00BC3238"/>
    <w:rsid w:val="00C16D21"/>
    <w:rsid w:val="00C73AA5"/>
    <w:rsid w:val="00C87769"/>
    <w:rsid w:val="00CA4061"/>
    <w:rsid w:val="00CA7753"/>
    <w:rsid w:val="00CB68D6"/>
    <w:rsid w:val="00CF1F17"/>
    <w:rsid w:val="00D06C6E"/>
    <w:rsid w:val="00D070BE"/>
    <w:rsid w:val="00D43ABF"/>
    <w:rsid w:val="00D54919"/>
    <w:rsid w:val="00D61A39"/>
    <w:rsid w:val="00DF2526"/>
    <w:rsid w:val="00DF441B"/>
    <w:rsid w:val="00E20A7F"/>
    <w:rsid w:val="00E3028B"/>
    <w:rsid w:val="00E406ED"/>
    <w:rsid w:val="00E53F2A"/>
    <w:rsid w:val="00E8563D"/>
    <w:rsid w:val="00E857F4"/>
    <w:rsid w:val="00E85D3C"/>
    <w:rsid w:val="00EC0500"/>
    <w:rsid w:val="00EC370B"/>
    <w:rsid w:val="00EC58CD"/>
    <w:rsid w:val="00EE46FF"/>
    <w:rsid w:val="00EF690A"/>
    <w:rsid w:val="00F31305"/>
    <w:rsid w:val="00FB7E7F"/>
    <w:rsid w:val="00FE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F4121C"/>
  <w15:chartTrackingRefBased/>
  <w15:docId w15:val="{44846EE9-A35B-4A68-8973-3113DDAC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5437DE"/>
    <w:pPr>
      <w:keepNext/>
      <w:widowControl/>
      <w:outlineLvl w:val="4"/>
    </w:pPr>
    <w:rPr>
      <w:rFonts w:ascii="Times New Roman" w:eastAsia="Times New Roman" w:hAnsi="Times New Roman" w:cs="Times New Roman"/>
      <w:b/>
      <w:color w:val="auto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5437DE"/>
    <w:pPr>
      <w:keepNext/>
      <w:widowControl/>
      <w:jc w:val="both"/>
      <w:outlineLvl w:val="7"/>
    </w:pPr>
    <w:rPr>
      <w:rFonts w:ascii="Times New Roman" w:eastAsia="Times New Roman" w:hAnsi="Times New Roman" w:cs="Times New Roman"/>
      <w:color w:val="auto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link w:val="Teksttreci30"/>
    <w:rPr>
      <w:rFonts w:ascii="Arial" w:hAnsi="Arial" w:cs="Arial"/>
      <w:b/>
      <w:bCs/>
      <w:i/>
      <w:iCs/>
      <w:sz w:val="40"/>
      <w:szCs w:val="40"/>
      <w:u w:val="none"/>
    </w:rPr>
  </w:style>
  <w:style w:type="character" w:customStyle="1" w:styleId="Teksttreci4">
    <w:name w:val="Tekst treści (4)_"/>
    <w:link w:val="Teksttreci40"/>
    <w:rPr>
      <w:rFonts w:ascii="Arial" w:hAnsi="Arial" w:cs="Arial"/>
      <w:i/>
      <w:iCs/>
      <w:sz w:val="34"/>
      <w:szCs w:val="34"/>
      <w:u w:val="none"/>
    </w:rPr>
  </w:style>
  <w:style w:type="character" w:customStyle="1" w:styleId="Teksttreci5">
    <w:name w:val="Tekst treści (5)_"/>
    <w:link w:val="Teksttreci50"/>
    <w:rPr>
      <w:rFonts w:ascii="Arial" w:hAnsi="Arial" w:cs="Arial"/>
      <w:b/>
      <w:bCs/>
      <w:sz w:val="20"/>
      <w:szCs w:val="20"/>
      <w:u w:val="none"/>
    </w:rPr>
  </w:style>
  <w:style w:type="character" w:customStyle="1" w:styleId="Nagwek1">
    <w:name w:val="Nagłówek #1_"/>
    <w:link w:val="Nagwek10"/>
    <w:rPr>
      <w:rFonts w:ascii="Arial" w:hAnsi="Arial" w:cs="Arial"/>
      <w:b/>
      <w:bCs/>
      <w:sz w:val="32"/>
      <w:szCs w:val="32"/>
      <w:u w:val="none"/>
    </w:rPr>
  </w:style>
  <w:style w:type="character" w:customStyle="1" w:styleId="Nagweklubstopka">
    <w:name w:val="Nagłówek lub stopka_"/>
    <w:link w:val="Nagweklubstopka1"/>
    <w:rPr>
      <w:rFonts w:ascii="Times New Roman" w:hAnsi="Times New Roman" w:cs="Times New Roman"/>
      <w:i/>
      <w:iCs/>
      <w:u w:val="none"/>
    </w:rPr>
  </w:style>
  <w:style w:type="character" w:customStyle="1" w:styleId="Nagweklubstopka0">
    <w:name w:val="Nagłówek lub stopka"/>
    <w:basedOn w:val="Nagweklubstopka"/>
    <w:rPr>
      <w:rFonts w:ascii="Times New Roman" w:hAnsi="Times New Roman" w:cs="Times New Roman"/>
      <w:i/>
      <w:iCs/>
      <w:u w:val="none"/>
    </w:rPr>
  </w:style>
  <w:style w:type="character" w:customStyle="1" w:styleId="Spistreci1Znak">
    <w:name w:val="Spis treści 1 Znak"/>
    <w:link w:val="Spistreci1"/>
    <w:rPr>
      <w:rFonts w:ascii="Times New Roman" w:hAnsi="Times New Roman" w:cs="Times New Roman"/>
      <w:u w:val="none"/>
    </w:rPr>
  </w:style>
  <w:style w:type="character" w:customStyle="1" w:styleId="NagweklubstopkaBezkursywy">
    <w:name w:val="Nagłówek lub stopka + Bez kursywy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2">
    <w:name w:val="Tekst treści (2)_"/>
    <w:link w:val="Teksttreci21"/>
    <w:rPr>
      <w:rFonts w:ascii="Times New Roman" w:hAnsi="Times New Roman" w:cs="Times New Roman"/>
      <w:u w:val="none"/>
    </w:rPr>
  </w:style>
  <w:style w:type="character" w:customStyle="1" w:styleId="Nagwek2">
    <w:name w:val="Nagłówek #2_"/>
    <w:link w:val="Nagwek20"/>
    <w:rPr>
      <w:rFonts w:ascii="Times New Roman" w:hAnsi="Times New Roman" w:cs="Times New Roman"/>
      <w:b/>
      <w:bCs/>
      <w:u w:val="none"/>
    </w:rPr>
  </w:style>
  <w:style w:type="character" w:customStyle="1" w:styleId="Nagwek2Bezpogrubienia">
    <w:name w:val="Nagłówek #2 + Bez pogrubienia"/>
    <w:basedOn w:val="Nagwek2"/>
    <w:rPr>
      <w:rFonts w:ascii="Times New Roman" w:hAnsi="Times New Roman" w:cs="Times New Roman"/>
      <w:b/>
      <w:bCs/>
      <w:u w:val="none"/>
    </w:rPr>
  </w:style>
  <w:style w:type="character" w:customStyle="1" w:styleId="Teksttreci20">
    <w:name w:val="Tekst treści (2)"/>
    <w:rPr>
      <w:rFonts w:ascii="Times New Roman" w:hAnsi="Times New Roman" w:cs="Times New Roman"/>
      <w:u w:val="single"/>
    </w:rPr>
  </w:style>
  <w:style w:type="character" w:customStyle="1" w:styleId="Teksttreci2Pogrubienie">
    <w:name w:val="Tekst treści (2) + Pogrubienie"/>
    <w:rPr>
      <w:rFonts w:ascii="Times New Roman" w:hAnsi="Times New Roman" w:cs="Times New Roman"/>
      <w:b/>
      <w:bCs/>
      <w:u w:val="none"/>
    </w:rPr>
  </w:style>
  <w:style w:type="character" w:styleId="Pogrubienie">
    <w:name w:val="Strong"/>
    <w:aliases w:val="Tekst treści (2) + Arial,10 pt"/>
    <w:qFormat/>
    <w:rPr>
      <w:rFonts w:ascii="Arial" w:hAnsi="Arial" w:cs="Arial"/>
      <w:b/>
      <w:bCs/>
      <w:sz w:val="20"/>
      <w:szCs w:val="2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40" w:line="739" w:lineRule="exact"/>
      <w:jc w:val="center"/>
    </w:pPr>
    <w:rPr>
      <w:rFonts w:ascii="Arial" w:hAnsi="Arial" w:cs="Arial"/>
      <w:b/>
      <w:bCs/>
      <w:i/>
      <w:iCs/>
      <w:color w:val="auto"/>
      <w:sz w:val="40"/>
      <w:szCs w:val="4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60" w:after="400" w:line="691" w:lineRule="exact"/>
      <w:jc w:val="right"/>
    </w:pPr>
    <w:rPr>
      <w:rFonts w:ascii="Arial" w:hAnsi="Arial" w:cs="Arial"/>
      <w:i/>
      <w:iCs/>
      <w:color w:val="auto"/>
      <w:sz w:val="34"/>
      <w:szCs w:val="3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00" w:line="224" w:lineRule="exact"/>
      <w:jc w:val="center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358" w:lineRule="exact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paragraph" w:customStyle="1" w:styleId="Nagweklubstopka1">
    <w:name w:val="Nagłówek lub stopka1"/>
    <w:basedOn w:val="Normalny"/>
    <w:link w:val="Nagweklubstopka"/>
    <w:pPr>
      <w:shd w:val="clear" w:color="auto" w:fill="FFFFFF"/>
      <w:spacing w:line="266" w:lineRule="exact"/>
      <w:jc w:val="both"/>
    </w:pPr>
    <w:rPr>
      <w:rFonts w:ascii="Times New Roman" w:hAnsi="Times New Roman" w:cs="Times New Roman"/>
      <w:i/>
      <w:iCs/>
      <w:color w:val="auto"/>
    </w:rPr>
  </w:style>
  <w:style w:type="paragraph" w:styleId="Spistreci1">
    <w:name w:val="toc 1"/>
    <w:basedOn w:val="Normalny"/>
    <w:next w:val="Normalny"/>
    <w:link w:val="Spistreci1Znak"/>
    <w:semiHidden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Teksttreci21">
    <w:name w:val="Tekst treści (2)1"/>
    <w:basedOn w:val="Normalny"/>
    <w:link w:val="Teksttreci2"/>
    <w:pPr>
      <w:shd w:val="clear" w:color="auto" w:fill="FFFFFF"/>
      <w:spacing w:before="200" w:after="300" w:line="266" w:lineRule="exact"/>
      <w:ind w:hanging="360"/>
    </w:pPr>
    <w:rPr>
      <w:rFonts w:ascii="Times New Roman" w:hAnsi="Times New Roman" w:cs="Times New Roman"/>
      <w:color w:val="auto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274" w:lineRule="exact"/>
      <w:outlineLvl w:val="1"/>
    </w:pPr>
    <w:rPr>
      <w:rFonts w:ascii="Times New Roman" w:hAnsi="Times New Roman" w:cs="Times New Roman"/>
      <w:b/>
      <w:bCs/>
      <w:color w:val="auto"/>
    </w:rPr>
  </w:style>
  <w:style w:type="paragraph" w:styleId="Nagwek">
    <w:name w:val="header"/>
    <w:basedOn w:val="Normalny"/>
    <w:rsid w:val="006150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506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453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link w:val="Nagwek5"/>
    <w:rsid w:val="005437DE"/>
    <w:rPr>
      <w:rFonts w:ascii="Times New Roman" w:eastAsia="Times New Roman" w:hAnsi="Times New Roman" w:cs="Times New Roman"/>
      <w:b/>
      <w:sz w:val="24"/>
      <w:lang w:val="x-none"/>
    </w:rPr>
  </w:style>
  <w:style w:type="character" w:customStyle="1" w:styleId="Nagwek8Znak">
    <w:name w:val="Nagłówek 8 Znak"/>
    <w:link w:val="Nagwek8"/>
    <w:rsid w:val="005437DE"/>
    <w:rPr>
      <w:rFonts w:ascii="Times New Roman" w:eastAsia="Times New Roman" w:hAnsi="Times New Roman" w:cs="Times New Roman"/>
      <w:sz w:val="24"/>
      <w:lang w:val="x-none"/>
    </w:rPr>
  </w:style>
  <w:style w:type="paragraph" w:customStyle="1" w:styleId="Default">
    <w:name w:val="Default"/>
    <w:rsid w:val="00B32DA5"/>
    <w:pPr>
      <w:suppressAutoHyphens/>
    </w:pPr>
    <w:rPr>
      <w:rFonts w:ascii="Times New Roman" w:eastAsia="SimSun" w:hAnsi="Times New Roman" w:cs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E406E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406E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D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2067</Words>
  <Characters>12405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14444</CharactersWithSpaces>
  <SharedDoc>false</SharedDoc>
  <HLinks>
    <vt:vector size="6" baseType="variant">
      <vt:variant>
        <vt:i4>1179722</vt:i4>
      </vt:variant>
      <vt:variant>
        <vt:i4>0</vt:i4>
      </vt:variant>
      <vt:variant>
        <vt:i4>0</vt:i4>
      </vt:variant>
      <vt:variant>
        <vt:i4>5</vt:i4>
      </vt:variant>
      <vt:variant>
        <vt:lpwstr>http://www.dlanauczyciela.pl/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HP</cp:lastModifiedBy>
  <cp:revision>7</cp:revision>
  <cp:lastPrinted>1899-12-31T23:00:00Z</cp:lastPrinted>
  <dcterms:created xsi:type="dcterms:W3CDTF">2022-09-16T10:30:00Z</dcterms:created>
  <dcterms:modified xsi:type="dcterms:W3CDTF">2022-09-21T08:10:00Z</dcterms:modified>
</cp:coreProperties>
</file>