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2" w:rsidRPr="00E949E6" w:rsidRDefault="0034711E" w:rsidP="00401C0C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E949E6">
        <w:rPr>
          <w:rFonts w:ascii="Calibri" w:hAnsi="Calibri"/>
          <w:b/>
          <w:color w:val="000000" w:themeColor="text1"/>
          <w:sz w:val="32"/>
          <w:szCs w:val="32"/>
        </w:rPr>
        <w:t>OGŁOSZENIE O NABORZE UCZNIÓW DO PROJEKTU</w:t>
      </w:r>
    </w:p>
    <w:p w:rsidR="00EE05C4" w:rsidRDefault="00A46D5C" w:rsidP="00CE372E">
      <w:pPr>
        <w:spacing w:after="0" w:line="240" w:lineRule="auto"/>
        <w:jc w:val="center"/>
        <w:rPr>
          <w:b/>
          <w:color w:val="000000" w:themeColor="text1"/>
        </w:rPr>
      </w:pPr>
      <w:r w:rsidRPr="00E949E6">
        <w:rPr>
          <w:rFonts w:ascii="Calibri" w:hAnsi="Calibri"/>
          <w:b/>
          <w:i/>
          <w:color w:val="000000" w:themeColor="text1"/>
          <w:sz w:val="32"/>
          <w:szCs w:val="32"/>
        </w:rPr>
        <w:t xml:space="preserve"> „</w:t>
      </w:r>
      <w:r w:rsidR="00401C0C">
        <w:rPr>
          <w:rFonts w:ascii="Calibri" w:hAnsi="Calibri"/>
          <w:b/>
          <w:i/>
          <w:color w:val="000000" w:themeColor="text1"/>
          <w:sz w:val="32"/>
          <w:szCs w:val="32"/>
        </w:rPr>
        <w:t>Przez naukę do sukcesu III</w:t>
      </w:r>
      <w:r w:rsidRPr="00E949E6">
        <w:rPr>
          <w:rFonts w:ascii="Calibri" w:hAnsi="Calibri"/>
          <w:b/>
          <w:i/>
          <w:color w:val="000000" w:themeColor="text1"/>
          <w:sz w:val="32"/>
          <w:szCs w:val="32"/>
        </w:rPr>
        <w:t>”</w:t>
      </w:r>
      <w:r w:rsidR="00E949E6" w:rsidRPr="00E949E6">
        <w:rPr>
          <w:b/>
          <w:color w:val="000000" w:themeColor="text1"/>
        </w:rPr>
        <w:t xml:space="preserve"> </w:t>
      </w:r>
      <w:r w:rsidR="00E949E6" w:rsidRPr="00E949E6">
        <w:rPr>
          <w:rFonts w:ascii="Calibri" w:hAnsi="Calibri" w:cs="Calibri"/>
          <w:b/>
          <w:color w:val="000000" w:themeColor="text1"/>
          <w:sz w:val="32"/>
          <w:szCs w:val="32"/>
        </w:rPr>
        <w:t>nr RPKP.10.02.0</w:t>
      </w:r>
      <w:r w:rsidR="00DE2A1B">
        <w:rPr>
          <w:rFonts w:ascii="Calibri" w:hAnsi="Calibri" w:cs="Calibri"/>
          <w:b/>
          <w:color w:val="000000" w:themeColor="text1"/>
          <w:sz w:val="32"/>
          <w:szCs w:val="32"/>
        </w:rPr>
        <w:t>2-</w:t>
      </w:r>
      <w:r w:rsidR="00FC181B">
        <w:rPr>
          <w:rFonts w:ascii="Calibri" w:hAnsi="Calibri" w:cs="Calibri"/>
          <w:b/>
          <w:color w:val="000000" w:themeColor="text1"/>
          <w:sz w:val="32"/>
          <w:szCs w:val="32"/>
        </w:rPr>
        <w:t>02-04-0018</w:t>
      </w:r>
      <w:r w:rsidR="00E949E6" w:rsidRPr="00E949E6">
        <w:rPr>
          <w:rFonts w:ascii="Calibri" w:hAnsi="Calibri" w:cs="Calibri"/>
          <w:b/>
          <w:color w:val="000000" w:themeColor="text1"/>
          <w:sz w:val="32"/>
          <w:szCs w:val="32"/>
        </w:rPr>
        <w:t>/1</w:t>
      </w:r>
      <w:r w:rsidR="00DE2A1B">
        <w:rPr>
          <w:rFonts w:ascii="Calibri" w:hAnsi="Calibri" w:cs="Calibri"/>
          <w:b/>
          <w:color w:val="000000" w:themeColor="text1"/>
          <w:sz w:val="32"/>
          <w:szCs w:val="32"/>
        </w:rPr>
        <w:t>8</w:t>
      </w:r>
      <w:r w:rsidR="00E949E6" w:rsidRPr="00E949E6">
        <w:rPr>
          <w:b/>
          <w:color w:val="000000" w:themeColor="text1"/>
        </w:rPr>
        <w:t xml:space="preserve">          </w:t>
      </w:r>
    </w:p>
    <w:p w:rsidR="005C4DD8" w:rsidRPr="00CE372E" w:rsidRDefault="00E949E6" w:rsidP="00CE372E">
      <w:pPr>
        <w:spacing w:after="0" w:line="240" w:lineRule="auto"/>
        <w:jc w:val="center"/>
        <w:rPr>
          <w:rFonts w:ascii="Calibri" w:hAnsi="Calibri"/>
          <w:b/>
          <w:i/>
          <w:color w:val="000000" w:themeColor="text1"/>
          <w:sz w:val="32"/>
          <w:szCs w:val="32"/>
        </w:rPr>
      </w:pPr>
      <w:r w:rsidRPr="00E949E6">
        <w:rPr>
          <w:b/>
          <w:color w:val="000000" w:themeColor="text1"/>
        </w:rPr>
        <w:t xml:space="preserve">                      </w:t>
      </w:r>
    </w:p>
    <w:p w:rsidR="00857F52" w:rsidRPr="00DE2A1B" w:rsidRDefault="0034711E" w:rsidP="001B5D57">
      <w:pPr>
        <w:spacing w:line="240" w:lineRule="auto"/>
        <w:jc w:val="both"/>
        <w:rPr>
          <w:rFonts w:ascii="Calibri" w:hAnsi="Calibri" w:cs="Tahoma"/>
          <w:shd w:val="clear" w:color="auto" w:fill="FFFFFF"/>
        </w:rPr>
      </w:pPr>
      <w:r w:rsidRPr="00DE2A1B">
        <w:rPr>
          <w:rFonts w:ascii="Calibri" w:hAnsi="Calibri"/>
          <w:b/>
        </w:rPr>
        <w:t>Powiat Wąbrzeski</w:t>
      </w:r>
      <w:r w:rsidRPr="00DE2A1B">
        <w:rPr>
          <w:rFonts w:ascii="Calibri" w:hAnsi="Calibri"/>
        </w:rPr>
        <w:t xml:space="preserve"> o</w:t>
      </w:r>
      <w:r w:rsidR="00857F52" w:rsidRPr="00DE2A1B">
        <w:rPr>
          <w:rFonts w:ascii="Calibri" w:hAnsi="Calibri"/>
        </w:rPr>
        <w:t xml:space="preserve">głasza </w:t>
      </w:r>
      <w:r w:rsidR="00857F52" w:rsidRPr="00DE2A1B">
        <w:rPr>
          <w:rFonts w:ascii="Calibri" w:hAnsi="Calibri" w:cs="Tahoma"/>
          <w:shd w:val="clear" w:color="auto" w:fill="FFFFFF"/>
        </w:rPr>
        <w:t xml:space="preserve"> nabór uczniów do projektu pt.: </w:t>
      </w:r>
      <w:r w:rsidR="0077101B" w:rsidRPr="00DE2A1B">
        <w:rPr>
          <w:rFonts w:ascii="Calibri" w:hAnsi="Calibri" w:cs="Tahoma"/>
          <w:shd w:val="clear" w:color="auto" w:fill="FFFFFF"/>
        </w:rPr>
        <w:t>„</w:t>
      </w:r>
      <w:r w:rsidR="00FC181B">
        <w:rPr>
          <w:rFonts w:ascii="Calibri" w:hAnsi="Calibri" w:cs="Tahoma"/>
          <w:shd w:val="clear" w:color="auto" w:fill="FFFFFF"/>
        </w:rPr>
        <w:t>Przez naukę do sukcesu III</w:t>
      </w:r>
      <w:r w:rsidR="00857F52" w:rsidRPr="00DE2A1B">
        <w:rPr>
          <w:rFonts w:ascii="Calibri" w:hAnsi="Calibri" w:cs="Tahoma"/>
          <w:shd w:val="clear" w:color="auto" w:fill="FFFFFF"/>
        </w:rPr>
        <w:t>”, współfinansowanego ze środków Unii Europejskiej w ramach Regionalnego Programu Operacyjnego Województwa Kujawsko-Pomorskiego na lata 2014-2020, Oś Priorytetowa 10 Innowacyjna edukacja, Działanie 10.2 Kształcenie ogólne</w:t>
      </w:r>
      <w:r w:rsidR="00FC181B">
        <w:rPr>
          <w:rFonts w:ascii="Calibri" w:hAnsi="Calibri" w:cs="Tahoma"/>
          <w:shd w:val="clear" w:color="auto" w:fill="FFFFFF"/>
        </w:rPr>
        <w:t xml:space="preserve"> i zawodowe, Poddziałanie 10.2.2</w:t>
      </w:r>
      <w:r w:rsidR="00857F52" w:rsidRPr="00DE2A1B">
        <w:rPr>
          <w:rFonts w:ascii="Calibri" w:hAnsi="Calibri" w:cs="Tahoma"/>
          <w:shd w:val="clear" w:color="auto" w:fill="FFFFFF"/>
        </w:rPr>
        <w:t xml:space="preserve"> Kształcenie</w:t>
      </w:r>
      <w:r w:rsidR="00FC181B">
        <w:rPr>
          <w:rFonts w:ascii="Calibri" w:hAnsi="Calibri" w:cs="Tahoma"/>
          <w:shd w:val="clear" w:color="auto" w:fill="FFFFFF"/>
        </w:rPr>
        <w:t xml:space="preserve"> ogólne</w:t>
      </w:r>
      <w:r w:rsidR="00857F52" w:rsidRPr="00DE2A1B">
        <w:rPr>
          <w:rFonts w:ascii="Calibri" w:hAnsi="Calibri" w:cs="Tahoma"/>
          <w:shd w:val="clear" w:color="auto" w:fill="FFFFFF"/>
        </w:rPr>
        <w:t>.</w:t>
      </w:r>
    </w:p>
    <w:p w:rsidR="0093467C" w:rsidRPr="00401C0C" w:rsidRDefault="00FC181B" w:rsidP="0093467C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 w:cs="Calibri"/>
          <w:i/>
        </w:rPr>
      </w:pPr>
      <w:r w:rsidRPr="00401C0C">
        <w:rPr>
          <w:rFonts w:ascii="Calibri" w:hAnsi="Calibri" w:cs="Calibri"/>
          <w:i/>
        </w:rPr>
        <w:t>Celem projektu jest podniesienie jakości kształcenia w 3 szkołach Powiatu Wąbrzeskiego poprzez udział 180 uczniów w zajęciach rozwijających kompetencje kluczowe i umiejętności uniwersalne na rynku pracy oraz podniesienie ko</w:t>
      </w:r>
      <w:r w:rsidR="008D22CA">
        <w:rPr>
          <w:rFonts w:ascii="Calibri" w:hAnsi="Calibri" w:cs="Calibri"/>
          <w:i/>
        </w:rPr>
        <w:t>mpetencji 26 nauczycieli do 31.12</w:t>
      </w:r>
      <w:r w:rsidRPr="00401C0C">
        <w:rPr>
          <w:rFonts w:ascii="Calibri" w:hAnsi="Calibri" w:cs="Calibri"/>
        </w:rPr>
        <w:t>.2022.</w:t>
      </w:r>
    </w:p>
    <w:p w:rsidR="00BD2C5E" w:rsidRPr="00DE2A1B" w:rsidRDefault="00BD2C5E" w:rsidP="00BD2C5E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/>
          <w:i/>
          <w:color w:val="FF0000"/>
        </w:rPr>
      </w:pPr>
    </w:p>
    <w:p w:rsidR="00537EA4" w:rsidRPr="00A750E8" w:rsidRDefault="001B5D57" w:rsidP="00027474">
      <w:pPr>
        <w:spacing w:after="0"/>
        <w:jc w:val="both"/>
        <w:rPr>
          <w:rFonts w:ascii="Calibri" w:hAnsi="Calibri" w:cs="Times New Roman"/>
          <w:b/>
        </w:rPr>
      </w:pPr>
      <w:r w:rsidRPr="00A750E8">
        <w:rPr>
          <w:rFonts w:ascii="Calibri" w:hAnsi="Calibri" w:cs="Times New Roman"/>
          <w:sz w:val="24"/>
          <w:szCs w:val="24"/>
        </w:rPr>
        <w:t xml:space="preserve"> </w:t>
      </w:r>
      <w:r w:rsidR="00537EA4" w:rsidRPr="00A750E8">
        <w:rPr>
          <w:rFonts w:ascii="Calibri" w:hAnsi="Calibri" w:cs="Times New Roman"/>
          <w:b/>
        </w:rPr>
        <w:t>Formy wsparcia:</w:t>
      </w:r>
    </w:p>
    <w:p w:rsidR="0093467C" w:rsidRPr="00401C0C" w:rsidRDefault="00027474" w:rsidP="007A2D30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Times New Roman"/>
          <w:b/>
        </w:rPr>
      </w:pPr>
      <w:r w:rsidRPr="00401C0C">
        <w:rPr>
          <w:rFonts w:ascii="Calibri" w:hAnsi="Calibri" w:cs="Times New Roman"/>
          <w:b/>
        </w:rPr>
        <w:t>Dodatkowe zaj</w:t>
      </w:r>
      <w:r w:rsidR="00BD2C5E" w:rsidRPr="00401C0C">
        <w:rPr>
          <w:rFonts w:ascii="Calibri" w:hAnsi="Calibri" w:cs="Times New Roman"/>
          <w:b/>
        </w:rPr>
        <w:t xml:space="preserve">ęcie pozalekcyjne i pozaszkolne </w:t>
      </w:r>
      <w:r w:rsidR="0093467C" w:rsidRPr="00401C0C">
        <w:rPr>
          <w:rFonts w:ascii="Calibri" w:hAnsi="Calibri" w:cs="Times New Roman"/>
          <w:b/>
        </w:rPr>
        <w:t>oraz kursy dla uczniów.</w:t>
      </w:r>
    </w:p>
    <w:p w:rsidR="00FC181B" w:rsidRPr="00401C0C" w:rsidRDefault="00FC181B" w:rsidP="007A2D30">
      <w:pPr>
        <w:pStyle w:val="Akapitzlist"/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401C0C">
        <w:rPr>
          <w:rFonts w:ascii="Calibri" w:hAnsi="Calibri"/>
          <w:b/>
          <w:sz w:val="20"/>
          <w:szCs w:val="20"/>
        </w:rPr>
        <w:t>Dodatkowe zajęcia pozalekcyjne i pozaszkolne dla uczniów z TIK, przedmiotów matematyczno-przyrodniczych, języków obcych.</w:t>
      </w:r>
    </w:p>
    <w:p w:rsidR="00FC181B" w:rsidRPr="00FC181B" w:rsidRDefault="00FC181B" w:rsidP="007A2D30">
      <w:pPr>
        <w:pStyle w:val="Akapitzlist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FC181B">
        <w:rPr>
          <w:rFonts w:ascii="Calibri" w:hAnsi="Calibri"/>
          <w:b/>
          <w:sz w:val="20"/>
          <w:szCs w:val="20"/>
        </w:rPr>
        <w:t>Zajęcia  w Liceum Ogólnokształcącym w Wąbrzeźnie:</w:t>
      </w:r>
    </w:p>
    <w:p w:rsidR="00FA751C" w:rsidRPr="008D22CA" w:rsidRDefault="008D22CA" w:rsidP="008D22CA">
      <w:pPr>
        <w:pStyle w:val="Akapitzlist"/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Zajęcia niwelujące bariery związane z językiem – język polski</w:t>
      </w:r>
    </w:p>
    <w:p w:rsidR="00C42BF1" w:rsidRPr="00DE2A1B" w:rsidRDefault="00C42BF1" w:rsidP="001B5D57">
      <w:pPr>
        <w:spacing w:after="0" w:line="240" w:lineRule="auto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F94A9B" w:rsidRPr="004658D2" w:rsidRDefault="00F00385" w:rsidP="00F94A9B">
      <w:pPr>
        <w:jc w:val="both"/>
        <w:rPr>
          <w:rFonts w:ascii="Calibri" w:hAnsi="Calibri"/>
          <w:b/>
        </w:rPr>
      </w:pPr>
      <w:r w:rsidRPr="004658D2">
        <w:rPr>
          <w:rFonts w:ascii="Calibri" w:hAnsi="Calibri"/>
          <w:b/>
        </w:rPr>
        <w:t>Regulamin rekrutacji i uczestnictwa w projekcie oraz d</w:t>
      </w:r>
      <w:r w:rsidR="00F94A9B" w:rsidRPr="004658D2">
        <w:rPr>
          <w:rFonts w:ascii="Calibri" w:hAnsi="Calibri"/>
          <w:b/>
        </w:rPr>
        <w:t xml:space="preserve">okumenty rekrutacyjne dostępne są: </w:t>
      </w:r>
    </w:p>
    <w:p w:rsidR="00F94A9B" w:rsidRPr="004658D2" w:rsidRDefault="00A86C42" w:rsidP="007A2D30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 xml:space="preserve">w sekretariatach i </w:t>
      </w:r>
      <w:r w:rsidR="00F94A9B" w:rsidRPr="004658D2">
        <w:rPr>
          <w:rFonts w:ascii="Calibri" w:hAnsi="Calibri"/>
        </w:rPr>
        <w:t>na stronach internetowych</w:t>
      </w:r>
      <w:r w:rsidR="005C4DD8" w:rsidRPr="004658D2">
        <w:rPr>
          <w:rFonts w:ascii="Calibri" w:hAnsi="Calibri"/>
        </w:rPr>
        <w:t>:</w:t>
      </w:r>
    </w:p>
    <w:p w:rsidR="00A86C42" w:rsidRPr="004658D2" w:rsidRDefault="00401C0C" w:rsidP="007A2D30">
      <w:pPr>
        <w:pStyle w:val="Akapitzlist"/>
        <w:numPr>
          <w:ilvl w:val="0"/>
          <w:numId w:val="2"/>
        </w:numPr>
        <w:jc w:val="both"/>
        <w:rPr>
          <w:rStyle w:val="Pogrubienie"/>
          <w:rFonts w:ascii="Calibri" w:hAnsi="Calibri" w:cs="Arial"/>
          <w:b w:val="0"/>
          <w:shd w:val="clear" w:color="auto" w:fill="FFFFFF"/>
        </w:rPr>
      </w:pPr>
      <w:r>
        <w:rPr>
          <w:rStyle w:val="Pogrubienie"/>
          <w:rFonts w:ascii="Calibri" w:hAnsi="Calibri" w:cs="Arial"/>
          <w:b w:val="0"/>
          <w:shd w:val="clear" w:color="auto" w:fill="FFFFFF"/>
        </w:rPr>
        <w:t xml:space="preserve">Zespołu Szkół Ogólnokształcących: </w:t>
      </w:r>
      <w:hyperlink r:id="rId8" w:history="1">
        <w:r w:rsidRPr="00401C0C">
          <w:rPr>
            <w:rStyle w:val="Hipercze"/>
            <w:rFonts w:ascii="Calibri" w:hAnsi="Calibri" w:cs="Arial"/>
            <w:shd w:val="clear" w:color="auto" w:fill="FFFFFF"/>
          </w:rPr>
          <w:t>http://liceum-wabrzezno.pl/</w:t>
        </w:r>
      </w:hyperlink>
    </w:p>
    <w:p w:rsidR="00F94A9B" w:rsidRPr="004658D2" w:rsidRDefault="00F94A9B" w:rsidP="007A2D30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 xml:space="preserve">na stronie internetowej Powiatu Wąbrzeskiego: </w:t>
      </w:r>
      <w:hyperlink r:id="rId9" w:history="1">
        <w:r w:rsidR="007A2D30" w:rsidRPr="007A2D30">
          <w:rPr>
            <w:rStyle w:val="Hipercze"/>
            <w:rFonts w:ascii="Calibri" w:hAnsi="Calibri"/>
          </w:rPr>
          <w:t>https://www.wabrzezno.pl/</w:t>
        </w:r>
      </w:hyperlink>
    </w:p>
    <w:p w:rsidR="00401C0C" w:rsidRPr="00B72689" w:rsidRDefault="00F94A9B" w:rsidP="00B72689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>w Biurze Projektu znajdującym się w Starostwie Powiatowym w Wąbrzeźnie, ul. Wolności 44, 87-200 Wąbrzeźno, pokój 208</w:t>
      </w:r>
      <w:r w:rsidR="00AA06E0" w:rsidRPr="004658D2">
        <w:rPr>
          <w:rFonts w:ascii="Calibri" w:hAnsi="Calibri"/>
        </w:rPr>
        <w:t>,209</w:t>
      </w:r>
      <w:r w:rsidRPr="004658D2">
        <w:rPr>
          <w:rFonts w:ascii="Calibri" w:hAnsi="Calibri"/>
        </w:rPr>
        <w:t>.</w:t>
      </w:r>
    </w:p>
    <w:tbl>
      <w:tblPr>
        <w:tblStyle w:val="Tabela-Siatka"/>
        <w:tblW w:w="10490" w:type="dxa"/>
        <w:tblInd w:w="-60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490"/>
      </w:tblGrid>
      <w:tr w:rsidR="004658D2" w:rsidTr="007305C9">
        <w:tc>
          <w:tcPr>
            <w:tcW w:w="10490" w:type="dxa"/>
            <w:shd w:val="clear" w:color="auto" w:fill="FFFFFF" w:themeFill="background1"/>
          </w:tcPr>
          <w:p w:rsidR="005C75A8" w:rsidRPr="00401C0C" w:rsidRDefault="004658D2" w:rsidP="00401C0C">
            <w:pPr>
              <w:jc w:val="center"/>
              <w:rPr>
                <w:rFonts w:ascii="Calibri" w:hAnsi="Calibri"/>
                <w:b/>
                <w:i/>
                <w:sz w:val="40"/>
                <w:szCs w:val="40"/>
              </w:rPr>
            </w:pPr>
            <w:r w:rsidRPr="00401C0C">
              <w:rPr>
                <w:rFonts w:ascii="Calibri" w:hAnsi="Calibri"/>
                <w:b/>
                <w:i/>
                <w:sz w:val="28"/>
                <w:szCs w:val="32"/>
              </w:rPr>
              <w:t xml:space="preserve">Termin składania dokumentów: </w:t>
            </w:r>
            <w:r w:rsidRPr="00401C0C">
              <w:rPr>
                <w:rFonts w:ascii="Calibri" w:hAnsi="Calibri"/>
                <w:b/>
                <w:i/>
                <w:sz w:val="36"/>
                <w:szCs w:val="40"/>
              </w:rPr>
              <w:t xml:space="preserve">od </w:t>
            </w:r>
            <w:r w:rsidR="008D22CA">
              <w:rPr>
                <w:rFonts w:ascii="Calibri" w:hAnsi="Calibri"/>
                <w:b/>
                <w:i/>
                <w:sz w:val="36"/>
                <w:szCs w:val="40"/>
              </w:rPr>
              <w:t>05</w:t>
            </w:r>
            <w:r w:rsidRPr="00401C0C">
              <w:rPr>
                <w:rFonts w:ascii="Calibri" w:hAnsi="Calibri"/>
                <w:b/>
                <w:i/>
                <w:sz w:val="36"/>
                <w:szCs w:val="40"/>
              </w:rPr>
              <w:t>.</w:t>
            </w:r>
            <w:r w:rsidR="008D22CA">
              <w:rPr>
                <w:rFonts w:ascii="Calibri" w:hAnsi="Calibri"/>
                <w:b/>
                <w:i/>
                <w:sz w:val="36"/>
                <w:szCs w:val="40"/>
              </w:rPr>
              <w:t>05.2022</w:t>
            </w:r>
            <w:r w:rsidR="000B75D8">
              <w:rPr>
                <w:rFonts w:ascii="Calibri" w:hAnsi="Calibri"/>
                <w:b/>
                <w:i/>
                <w:sz w:val="36"/>
                <w:szCs w:val="40"/>
              </w:rPr>
              <w:t xml:space="preserve"> - 09</w:t>
            </w:r>
            <w:bookmarkStart w:id="0" w:name="_GoBack"/>
            <w:bookmarkEnd w:id="0"/>
            <w:r w:rsidR="000B75D8">
              <w:rPr>
                <w:rFonts w:ascii="Calibri" w:hAnsi="Calibri"/>
                <w:b/>
                <w:i/>
                <w:sz w:val="36"/>
                <w:szCs w:val="40"/>
              </w:rPr>
              <w:t>.05.2022</w:t>
            </w:r>
          </w:p>
        </w:tc>
      </w:tr>
    </w:tbl>
    <w:p w:rsidR="007A2D30" w:rsidRDefault="007A2D30" w:rsidP="00401C0C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FA751C" w:rsidRDefault="00FA751C" w:rsidP="00FA751C">
      <w:pPr>
        <w:pStyle w:val="Bezodstpw"/>
        <w:rPr>
          <w:rFonts w:ascii="Calibri" w:hAnsi="Calibri" w:cs="Times New Roman"/>
          <w:color w:val="002060"/>
          <w:sz w:val="28"/>
          <w:szCs w:val="28"/>
        </w:rPr>
      </w:pPr>
    </w:p>
    <w:p w:rsidR="005C4DD8" w:rsidRDefault="005C4DD8" w:rsidP="00B72689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  <w:r w:rsidRPr="005C75A8">
        <w:rPr>
          <w:rFonts w:ascii="Calibri" w:hAnsi="Calibri" w:cs="Times New Roman"/>
          <w:color w:val="002060"/>
          <w:sz w:val="28"/>
          <w:szCs w:val="28"/>
        </w:rPr>
        <w:t>Zainteresowanych uczniów udziałem w</w:t>
      </w:r>
      <w:r w:rsidR="007A2D30">
        <w:rPr>
          <w:rFonts w:ascii="Calibri" w:hAnsi="Calibri" w:cs="Times New Roman"/>
          <w:color w:val="002060"/>
          <w:sz w:val="28"/>
          <w:szCs w:val="28"/>
        </w:rPr>
        <w:t xml:space="preserve"> projekcie prosimy o zgłaszanie </w:t>
      </w:r>
      <w:r w:rsidRPr="005C75A8">
        <w:rPr>
          <w:rFonts w:ascii="Calibri" w:hAnsi="Calibri" w:cs="Times New Roman"/>
          <w:color w:val="002060"/>
          <w:sz w:val="28"/>
          <w:szCs w:val="28"/>
        </w:rPr>
        <w:t>udziału poprzez składanie deklaracji ucze</w:t>
      </w:r>
      <w:r w:rsidR="007A2D30">
        <w:rPr>
          <w:rFonts w:ascii="Calibri" w:hAnsi="Calibri" w:cs="Times New Roman"/>
          <w:color w:val="002060"/>
          <w:sz w:val="28"/>
          <w:szCs w:val="28"/>
        </w:rPr>
        <w:t xml:space="preserve">stnictwa w sekretariatach szkół </w:t>
      </w:r>
      <w:r w:rsidRPr="005C75A8">
        <w:rPr>
          <w:rFonts w:ascii="Calibri" w:hAnsi="Calibri" w:cs="Times New Roman"/>
          <w:color w:val="002060"/>
          <w:sz w:val="28"/>
          <w:szCs w:val="28"/>
        </w:rPr>
        <w:t>i placówk</w:t>
      </w:r>
      <w:r w:rsidR="00E62CB4" w:rsidRPr="005C75A8">
        <w:rPr>
          <w:rFonts w:ascii="Calibri" w:hAnsi="Calibri" w:cs="Times New Roman"/>
          <w:color w:val="002060"/>
          <w:sz w:val="28"/>
          <w:szCs w:val="28"/>
        </w:rPr>
        <w:t>ach</w:t>
      </w:r>
      <w:r w:rsidRPr="005C75A8">
        <w:rPr>
          <w:rFonts w:ascii="Calibri" w:hAnsi="Calibri" w:cs="Times New Roman"/>
          <w:color w:val="002060"/>
          <w:sz w:val="28"/>
          <w:szCs w:val="28"/>
        </w:rPr>
        <w:t xml:space="preserve"> objętych wsparciem</w:t>
      </w:r>
      <w:r w:rsidR="00E61DE7" w:rsidRPr="005C75A8">
        <w:rPr>
          <w:rFonts w:ascii="Calibri" w:hAnsi="Calibri" w:cs="Times New Roman"/>
          <w:color w:val="002060"/>
          <w:sz w:val="28"/>
          <w:szCs w:val="28"/>
        </w:rPr>
        <w:t xml:space="preserve"> oraz w Biurze projektu.</w:t>
      </w:r>
    </w:p>
    <w:p w:rsidR="00FA751C" w:rsidRDefault="00FA751C" w:rsidP="00B72689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FA751C" w:rsidRDefault="00FA751C" w:rsidP="00B72689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FA751C" w:rsidRDefault="00FA751C" w:rsidP="00B72689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FA751C" w:rsidRDefault="00FA751C" w:rsidP="00FA751C">
      <w:pPr>
        <w:pStyle w:val="Bezodstpw"/>
        <w:rPr>
          <w:rFonts w:ascii="Calibri" w:hAnsi="Calibri" w:cs="Times New Roman"/>
          <w:color w:val="002060"/>
          <w:sz w:val="28"/>
          <w:szCs w:val="28"/>
        </w:rPr>
      </w:pPr>
    </w:p>
    <w:p w:rsidR="00FA751C" w:rsidRPr="00B72689" w:rsidRDefault="00FA751C" w:rsidP="00B72689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E61DE7" w:rsidRPr="005C75A8" w:rsidRDefault="00E61DE7" w:rsidP="00E61DE7">
      <w:pPr>
        <w:spacing w:after="0"/>
        <w:rPr>
          <w:rFonts w:ascii="Calibri" w:hAnsi="Calibri" w:cs="Times New Roman"/>
          <w:b/>
          <w:color w:val="002060"/>
          <w:sz w:val="20"/>
          <w:szCs w:val="20"/>
        </w:rPr>
      </w:pPr>
      <w:r w:rsidRPr="005C75A8">
        <w:rPr>
          <w:rFonts w:ascii="Calibri" w:hAnsi="Calibri" w:cs="Times New Roman"/>
          <w:b/>
          <w:color w:val="002060"/>
          <w:sz w:val="20"/>
          <w:szCs w:val="20"/>
        </w:rPr>
        <w:t>Biuro projektu:</w:t>
      </w:r>
    </w:p>
    <w:p w:rsidR="00E61DE7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</w:pPr>
      <w:r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>Starostwo Powiatowe</w:t>
      </w:r>
      <w:r w:rsidR="00537EA4"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 xml:space="preserve"> w Wąbrzeźnie</w:t>
      </w:r>
      <w:r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 xml:space="preserve"> </w:t>
      </w:r>
    </w:p>
    <w:p w:rsidR="00E61DE7" w:rsidRPr="005C75A8" w:rsidRDefault="00537EA4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ul. Wolności 44</w:t>
      </w:r>
    </w:p>
    <w:p w:rsidR="005C4DD8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pokój 208</w:t>
      </w:r>
      <w:r w:rsidR="00E62CB4" w:rsidRPr="005C75A8">
        <w:rPr>
          <w:rFonts w:ascii="Ebrima" w:eastAsia="Arial Unicode MS" w:hAnsi="Ebrima" w:cs="Arial Unicode MS"/>
          <w:color w:val="002060"/>
          <w:sz w:val="18"/>
          <w:szCs w:val="18"/>
        </w:rPr>
        <w:t>,209</w:t>
      </w:r>
    </w:p>
    <w:p w:rsidR="00E61DE7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tel. 56 688 24 50-57, wew. 158</w:t>
      </w:r>
      <w:r w:rsidR="00E62CB4" w:rsidRPr="005C75A8">
        <w:rPr>
          <w:rFonts w:ascii="Ebrima" w:eastAsia="Arial Unicode MS" w:hAnsi="Ebrima" w:cs="Arial Unicode MS"/>
          <w:color w:val="002060"/>
          <w:sz w:val="18"/>
          <w:szCs w:val="18"/>
        </w:rPr>
        <w:t>, 152</w:t>
      </w:r>
    </w:p>
    <w:p w:rsidR="00473C6B" w:rsidRPr="00B72689" w:rsidRDefault="00537EA4" w:rsidP="00B72689">
      <w:pPr>
        <w:spacing w:after="0" w:line="240" w:lineRule="auto"/>
        <w:rPr>
          <w:color w:val="002060"/>
          <w:sz w:val="18"/>
          <w:szCs w:val="18"/>
          <w:lang w:val="en-US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  <w:lang w:val="en-US"/>
        </w:rPr>
        <w:t>e-mail: wr@wabrzezno.pl</w:t>
      </w:r>
      <w:r w:rsidR="000B75D8">
        <w:rPr>
          <w:noProof/>
          <w:color w:val="00206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30.1pt;margin-top:9.05pt;width:195.75pt;height:59.3pt;z-index:-2516587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" filled="f" stroked="f">
            <v:textbox>
              <w:txbxContent>
                <w:p w:rsidR="004658D2" w:rsidRPr="004F7288" w:rsidRDefault="004658D2" w:rsidP="00DD7255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88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</w:p>
    <w:sectPr w:rsidR="00473C6B" w:rsidRPr="00B72689" w:rsidSect="005C4DD8">
      <w:headerReference w:type="default" r:id="rId10"/>
      <w:pgSz w:w="11906" w:h="16838"/>
      <w:pgMar w:top="284" w:right="1417" w:bottom="142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DF" w:rsidRDefault="001428DF" w:rsidP="004F7288">
      <w:pPr>
        <w:spacing w:after="0" w:line="240" w:lineRule="auto"/>
      </w:pPr>
      <w:r>
        <w:separator/>
      </w:r>
    </w:p>
  </w:endnote>
  <w:endnote w:type="continuationSeparator" w:id="0">
    <w:p w:rsidR="001428DF" w:rsidRDefault="001428DF" w:rsidP="004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DF" w:rsidRDefault="001428DF" w:rsidP="004F7288">
      <w:pPr>
        <w:spacing w:after="0" w:line="240" w:lineRule="auto"/>
      </w:pPr>
      <w:r>
        <w:separator/>
      </w:r>
    </w:p>
  </w:footnote>
  <w:footnote w:type="continuationSeparator" w:id="0">
    <w:p w:rsidR="001428DF" w:rsidRDefault="001428DF" w:rsidP="004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D2" w:rsidRDefault="004658D2" w:rsidP="00501E54">
    <w:pPr>
      <w:pStyle w:val="Nagwek"/>
      <w:ind w:hanging="709"/>
      <w:jc w:val="center"/>
    </w:pPr>
    <w:r>
      <w:rPr>
        <w:noProof/>
        <w:lang w:eastAsia="pl-PL"/>
      </w:rPr>
      <w:drawing>
        <wp:inline distT="0" distB="0" distL="0" distR="0">
          <wp:extent cx="5760720" cy="818668"/>
          <wp:effectExtent l="0" t="0" r="0" b="635"/>
          <wp:docPr id="585" name="Obraz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278"/>
    <w:multiLevelType w:val="hybridMultilevel"/>
    <w:tmpl w:val="FFFC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E3D"/>
    <w:multiLevelType w:val="hybridMultilevel"/>
    <w:tmpl w:val="F59E57EC"/>
    <w:lvl w:ilvl="0" w:tplc="DE9827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103"/>
    <w:multiLevelType w:val="hybridMultilevel"/>
    <w:tmpl w:val="E35843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D94ED1"/>
    <w:multiLevelType w:val="hybridMultilevel"/>
    <w:tmpl w:val="79229F96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E806E75"/>
    <w:multiLevelType w:val="hybridMultilevel"/>
    <w:tmpl w:val="9FB803FE"/>
    <w:lvl w:ilvl="0" w:tplc="4C6C2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45CB"/>
    <w:multiLevelType w:val="hybridMultilevel"/>
    <w:tmpl w:val="B5643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47874"/>
    <w:multiLevelType w:val="hybridMultilevel"/>
    <w:tmpl w:val="FDC28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0786"/>
    <w:multiLevelType w:val="hybridMultilevel"/>
    <w:tmpl w:val="CF16023A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2BC0B31"/>
    <w:multiLevelType w:val="hybridMultilevel"/>
    <w:tmpl w:val="C4CA2144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5C"/>
    <w:rsid w:val="00012F34"/>
    <w:rsid w:val="00027474"/>
    <w:rsid w:val="0005058F"/>
    <w:rsid w:val="00057DCE"/>
    <w:rsid w:val="00062956"/>
    <w:rsid w:val="0006606D"/>
    <w:rsid w:val="000716A7"/>
    <w:rsid w:val="000B0A48"/>
    <w:rsid w:val="000B75D8"/>
    <w:rsid w:val="000C4340"/>
    <w:rsid w:val="000E23AD"/>
    <w:rsid w:val="000E51E7"/>
    <w:rsid w:val="00100A46"/>
    <w:rsid w:val="001428DF"/>
    <w:rsid w:val="001B5D57"/>
    <w:rsid w:val="001D4150"/>
    <w:rsid w:val="001F47AC"/>
    <w:rsid w:val="0022174C"/>
    <w:rsid w:val="00236E87"/>
    <w:rsid w:val="00287DED"/>
    <w:rsid w:val="00345827"/>
    <w:rsid w:val="0034711E"/>
    <w:rsid w:val="00356941"/>
    <w:rsid w:val="00371187"/>
    <w:rsid w:val="0037729E"/>
    <w:rsid w:val="003A46B7"/>
    <w:rsid w:val="003A490E"/>
    <w:rsid w:val="003B2378"/>
    <w:rsid w:val="003B6D3A"/>
    <w:rsid w:val="003C317B"/>
    <w:rsid w:val="00401C0C"/>
    <w:rsid w:val="00451063"/>
    <w:rsid w:val="004658D2"/>
    <w:rsid w:val="00473C6B"/>
    <w:rsid w:val="00493931"/>
    <w:rsid w:val="004A1963"/>
    <w:rsid w:val="004D51D8"/>
    <w:rsid w:val="004F57E5"/>
    <w:rsid w:val="004F6C6F"/>
    <w:rsid w:val="004F7288"/>
    <w:rsid w:val="00501E54"/>
    <w:rsid w:val="0053136F"/>
    <w:rsid w:val="00537EA4"/>
    <w:rsid w:val="0055458A"/>
    <w:rsid w:val="00576506"/>
    <w:rsid w:val="005C4DD8"/>
    <w:rsid w:val="005C75A8"/>
    <w:rsid w:val="006125CF"/>
    <w:rsid w:val="0063255F"/>
    <w:rsid w:val="006464E3"/>
    <w:rsid w:val="0069291A"/>
    <w:rsid w:val="006B1B5F"/>
    <w:rsid w:val="006B1C9B"/>
    <w:rsid w:val="00722E8C"/>
    <w:rsid w:val="007305C9"/>
    <w:rsid w:val="007476D4"/>
    <w:rsid w:val="0077101B"/>
    <w:rsid w:val="007A2D30"/>
    <w:rsid w:val="007C76CF"/>
    <w:rsid w:val="008232CB"/>
    <w:rsid w:val="00854EDA"/>
    <w:rsid w:val="00857F52"/>
    <w:rsid w:val="0086002D"/>
    <w:rsid w:val="008725FC"/>
    <w:rsid w:val="00891F3A"/>
    <w:rsid w:val="008A202F"/>
    <w:rsid w:val="008B458E"/>
    <w:rsid w:val="008D22CA"/>
    <w:rsid w:val="008D75EE"/>
    <w:rsid w:val="008E1E1B"/>
    <w:rsid w:val="008F3B53"/>
    <w:rsid w:val="00906E4D"/>
    <w:rsid w:val="0093467C"/>
    <w:rsid w:val="00997FA2"/>
    <w:rsid w:val="009C5A48"/>
    <w:rsid w:val="009E5E3C"/>
    <w:rsid w:val="009F341D"/>
    <w:rsid w:val="00A46D5C"/>
    <w:rsid w:val="00A473AA"/>
    <w:rsid w:val="00A750E8"/>
    <w:rsid w:val="00A80407"/>
    <w:rsid w:val="00A840A0"/>
    <w:rsid w:val="00A86C42"/>
    <w:rsid w:val="00AA06E0"/>
    <w:rsid w:val="00AC3250"/>
    <w:rsid w:val="00AC3CEA"/>
    <w:rsid w:val="00B3164F"/>
    <w:rsid w:val="00B32D3F"/>
    <w:rsid w:val="00B6141A"/>
    <w:rsid w:val="00B72689"/>
    <w:rsid w:val="00BD2C5E"/>
    <w:rsid w:val="00BE6354"/>
    <w:rsid w:val="00C42BF1"/>
    <w:rsid w:val="00C55394"/>
    <w:rsid w:val="00C67D9C"/>
    <w:rsid w:val="00C75FF0"/>
    <w:rsid w:val="00C85767"/>
    <w:rsid w:val="00CD470D"/>
    <w:rsid w:val="00CE372E"/>
    <w:rsid w:val="00DA0F7F"/>
    <w:rsid w:val="00DD1545"/>
    <w:rsid w:val="00DD7255"/>
    <w:rsid w:val="00DE2A1B"/>
    <w:rsid w:val="00DE5CE4"/>
    <w:rsid w:val="00E44F61"/>
    <w:rsid w:val="00E5316C"/>
    <w:rsid w:val="00E61DE7"/>
    <w:rsid w:val="00E62CB4"/>
    <w:rsid w:val="00E71A65"/>
    <w:rsid w:val="00E74B78"/>
    <w:rsid w:val="00E86D6F"/>
    <w:rsid w:val="00E949E6"/>
    <w:rsid w:val="00EC4476"/>
    <w:rsid w:val="00ED2891"/>
    <w:rsid w:val="00EE05C4"/>
    <w:rsid w:val="00EE49DD"/>
    <w:rsid w:val="00EE4F29"/>
    <w:rsid w:val="00EF4BF0"/>
    <w:rsid w:val="00F00385"/>
    <w:rsid w:val="00F42440"/>
    <w:rsid w:val="00F94A9B"/>
    <w:rsid w:val="00FA751C"/>
    <w:rsid w:val="00FC181B"/>
    <w:rsid w:val="00FC2236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C827138-7978-4297-87A6-FCF79FF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D5C"/>
  </w:style>
  <w:style w:type="paragraph" w:styleId="Nagwek1">
    <w:name w:val="heading 1"/>
    <w:basedOn w:val="Normalny"/>
    <w:next w:val="Normalny"/>
    <w:link w:val="Nagwek1Znak"/>
    <w:uiPriority w:val="9"/>
    <w:qFormat/>
    <w:rsid w:val="0046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88"/>
  </w:style>
  <w:style w:type="paragraph" w:styleId="Stopka">
    <w:name w:val="footer"/>
    <w:basedOn w:val="Normalny"/>
    <w:link w:val="Stopka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88"/>
  </w:style>
  <w:style w:type="paragraph" w:customStyle="1" w:styleId="western">
    <w:name w:val="western"/>
    <w:basedOn w:val="Normalny"/>
    <w:rsid w:val="00E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A9B"/>
    <w:rPr>
      <w:color w:val="46B2B5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4A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1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0A48"/>
    <w:rPr>
      <w:color w:val="A46694" w:themeColor="followedHyperlink"/>
      <w:u w:val="single"/>
    </w:rPr>
  </w:style>
  <w:style w:type="character" w:styleId="Numerstrony">
    <w:name w:val="page number"/>
    <w:basedOn w:val="Domylnaczcionkaakapitu"/>
    <w:rsid w:val="00100A46"/>
  </w:style>
  <w:style w:type="paragraph" w:styleId="Tytu">
    <w:name w:val="Title"/>
    <w:basedOn w:val="Normalny"/>
    <w:next w:val="Normalny"/>
    <w:link w:val="TytuZnak"/>
    <w:uiPriority w:val="10"/>
    <w:qFormat/>
    <w:rsid w:val="004658D2"/>
    <w:pPr>
      <w:pBdr>
        <w:bottom w:val="single" w:sz="8" w:space="4" w:color="F8B3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8D2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8D2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8D2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58D2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sid w:val="004658D2"/>
    <w:rPr>
      <w:b/>
      <w:bCs/>
      <w:smallCaps/>
      <w:color w:val="656A59" w:themeColor="accent2"/>
      <w:spacing w:val="5"/>
      <w:u w:val="single"/>
    </w:rPr>
  </w:style>
  <w:style w:type="table" w:styleId="Tabela-Siatka">
    <w:name w:val="Table Grid"/>
    <w:basedOn w:val="Standardowy"/>
    <w:uiPriority w:val="39"/>
    <w:rsid w:val="004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-wabrzezn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brzezn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Znaczek">
  <a:themeElements>
    <a:clrScheme name="Znacze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Znaczek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Znacze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A6C5-A182-4FCD-BC91-CC9B7A60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Emilia Jóśko</cp:lastModifiedBy>
  <cp:revision>12</cp:revision>
  <cp:lastPrinted>2022-05-05T08:19:00Z</cp:lastPrinted>
  <dcterms:created xsi:type="dcterms:W3CDTF">2020-01-09T11:27:00Z</dcterms:created>
  <dcterms:modified xsi:type="dcterms:W3CDTF">2022-05-05T08:20:00Z</dcterms:modified>
</cp:coreProperties>
</file>